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1C9A9" w14:textId="002A0675" w:rsidR="00DE7724" w:rsidRPr="00163D74" w:rsidRDefault="00DE7724" w:rsidP="00DE7724">
      <w:pPr>
        <w:jc w:val="center"/>
        <w:rPr>
          <w:rFonts w:cstheme="minorHAnsi"/>
          <w:b/>
          <w:bCs/>
          <w:u w:val="single"/>
          <w:lang w:val="es-MX"/>
        </w:rPr>
      </w:pPr>
      <w:r w:rsidRPr="00163D74">
        <w:rPr>
          <w:b/>
          <w:bCs/>
          <w:u w:val="single"/>
          <w:lang w:val="es-MX"/>
        </w:rPr>
        <w:t xml:space="preserve">POLÍTICA DE PREVENCIÓN </w:t>
      </w:r>
      <w:r w:rsidRPr="00163D74">
        <w:rPr>
          <w:rFonts w:cstheme="minorHAnsi"/>
          <w:b/>
          <w:bCs/>
          <w:u w:val="single"/>
          <w:lang w:val="es-MX"/>
        </w:rPr>
        <w:t xml:space="preserve">|INTERVENCIÓN |POSTVENCIÓN </w:t>
      </w:r>
      <w:r w:rsidR="003100B1" w:rsidRPr="00163D74">
        <w:rPr>
          <w:rFonts w:cstheme="minorHAnsi"/>
          <w:b/>
          <w:bCs/>
          <w:u w:val="single"/>
          <w:lang w:val="es-MX"/>
        </w:rPr>
        <w:t>EN CASOS DE</w:t>
      </w:r>
      <w:r w:rsidRPr="00163D74">
        <w:rPr>
          <w:rFonts w:cstheme="minorHAnsi"/>
          <w:b/>
          <w:bCs/>
          <w:u w:val="single"/>
          <w:lang w:val="es-MX"/>
        </w:rPr>
        <w:t xml:space="preserve"> SUICIDIOS Y AUTOLESIONES</w:t>
      </w:r>
    </w:p>
    <w:p w14:paraId="6232FB25" w14:textId="731280EA" w:rsidR="004A7694" w:rsidRPr="00163D74" w:rsidRDefault="00DE7724" w:rsidP="00DE7724">
      <w:pPr>
        <w:jc w:val="both"/>
        <w:rPr>
          <w:lang w:val="es-MX"/>
        </w:rPr>
      </w:pPr>
      <w:r w:rsidRPr="00163D74">
        <w:rPr>
          <w:lang w:val="es-MX"/>
        </w:rPr>
        <w:t>La Escuela Semiautónoma Cielo Vista (“CV</w:t>
      </w:r>
      <w:r w:rsidR="004A7694" w:rsidRPr="00163D74">
        <w:rPr>
          <w:lang w:val="es-MX"/>
        </w:rPr>
        <w:t>C</w:t>
      </w:r>
      <w:r w:rsidRPr="00163D74">
        <w:rPr>
          <w:lang w:val="es-MX"/>
        </w:rPr>
        <w:t>”, por sus siglas en inglés)</w:t>
      </w:r>
      <w:r w:rsidR="004A7694" w:rsidRPr="00163D74">
        <w:rPr>
          <w:lang w:val="es-MX"/>
        </w:rPr>
        <w:t xml:space="preserve"> está comprometida a brindar un ambiente para el aprendizaje que sea seguro, civilizado y protegido para todos los alumnos. La escuela CVC tiene la responsabilidad de responder de forma apropiada a un alumno </w:t>
      </w:r>
      <w:r w:rsidR="002D589D" w:rsidRPr="00163D74">
        <w:rPr>
          <w:lang w:val="es-MX"/>
        </w:rPr>
        <w:t>cuando</w:t>
      </w:r>
      <w:r w:rsidR="004A7694" w:rsidRPr="00163D74">
        <w:rPr>
          <w:lang w:val="es-MX"/>
        </w:rPr>
        <w:t xml:space="preserve"> expres</w:t>
      </w:r>
      <w:r w:rsidR="002D589D" w:rsidRPr="00163D74">
        <w:rPr>
          <w:lang w:val="es-MX"/>
        </w:rPr>
        <w:t>a</w:t>
      </w:r>
      <w:r w:rsidR="004A7694" w:rsidRPr="00163D74">
        <w:rPr>
          <w:lang w:val="es-MX"/>
        </w:rPr>
        <w:t xml:space="preserve"> o exhib</w:t>
      </w:r>
      <w:r w:rsidR="002D589D" w:rsidRPr="00163D74">
        <w:rPr>
          <w:lang w:val="es-MX"/>
        </w:rPr>
        <w:t>e</w:t>
      </w:r>
      <w:r w:rsidR="004A7694" w:rsidRPr="00163D74">
        <w:rPr>
          <w:lang w:val="es-MX"/>
        </w:rPr>
        <w:t xml:space="preserve"> ideas o conductas suicidas</w:t>
      </w:r>
      <w:r w:rsidR="00D14777" w:rsidRPr="00163D74">
        <w:rPr>
          <w:lang w:val="es-MX"/>
        </w:rPr>
        <w:t>,</w:t>
      </w:r>
      <w:r w:rsidR="004A7694" w:rsidRPr="00163D74">
        <w:rPr>
          <w:lang w:val="es-MX"/>
        </w:rPr>
        <w:t xml:space="preserve"> y de hacer un seguimiento después de un</w:t>
      </w:r>
      <w:r w:rsidR="00FD24E9" w:rsidRPr="00163D74">
        <w:rPr>
          <w:lang w:val="es-MX"/>
        </w:rPr>
        <w:t xml:space="preserve"> </w:t>
      </w:r>
      <w:r w:rsidR="004A7694" w:rsidRPr="00163D74">
        <w:rPr>
          <w:lang w:val="es-MX"/>
        </w:rPr>
        <w:t>suicido</w:t>
      </w:r>
      <w:r w:rsidR="00FD24E9" w:rsidRPr="00163D74">
        <w:rPr>
          <w:lang w:val="es-MX"/>
        </w:rPr>
        <w:t xml:space="preserve"> consumado</w:t>
      </w:r>
      <w:r w:rsidR="004A7694" w:rsidRPr="00163D74">
        <w:rPr>
          <w:lang w:val="es-MX"/>
        </w:rPr>
        <w:t xml:space="preserve">. </w:t>
      </w:r>
    </w:p>
    <w:p w14:paraId="2D629E74" w14:textId="4FA456C1" w:rsidR="0011251C" w:rsidRPr="00163D74" w:rsidRDefault="0023710B" w:rsidP="00DE7724">
      <w:pPr>
        <w:jc w:val="both"/>
        <w:rPr>
          <w:lang w:val="es-MX"/>
        </w:rPr>
      </w:pPr>
      <w:r w:rsidRPr="00163D74">
        <w:rPr>
          <w:lang w:val="es-MX"/>
        </w:rPr>
        <w:t>L</w:t>
      </w:r>
      <w:r w:rsidR="00C82C43" w:rsidRPr="00163D74">
        <w:rPr>
          <w:lang w:val="es-MX"/>
        </w:rPr>
        <w:t>a</w:t>
      </w:r>
      <w:r w:rsidR="004A7694" w:rsidRPr="00163D74">
        <w:rPr>
          <w:lang w:val="es-MX"/>
        </w:rPr>
        <w:t xml:space="preserve"> posibilidad de </w:t>
      </w:r>
      <w:r w:rsidR="0011251C" w:rsidRPr="00163D74">
        <w:rPr>
          <w:lang w:val="es-MX"/>
        </w:rPr>
        <w:t xml:space="preserve">que los alumnos, los maestros o el personal escolar encuentren </w:t>
      </w:r>
      <w:r w:rsidR="00C82C43" w:rsidRPr="00163D74">
        <w:rPr>
          <w:lang w:val="es-MX"/>
        </w:rPr>
        <w:t>a algún</w:t>
      </w:r>
      <w:r w:rsidR="0011251C" w:rsidRPr="00163D74">
        <w:rPr>
          <w:lang w:val="es-MX"/>
        </w:rPr>
        <w:t xml:space="preserve"> alumno que se quiera suicida</w:t>
      </w:r>
      <w:r w:rsidR="00C82C43" w:rsidRPr="00163D74">
        <w:rPr>
          <w:lang w:val="es-MX"/>
        </w:rPr>
        <w:t>r</w:t>
      </w:r>
      <w:r w:rsidRPr="00163D74">
        <w:rPr>
          <w:lang w:val="es-MX"/>
        </w:rPr>
        <w:t xml:space="preserve"> es real</w:t>
      </w:r>
      <w:r w:rsidR="0011251C" w:rsidRPr="00163D74">
        <w:rPr>
          <w:lang w:val="es-MX"/>
        </w:rPr>
        <w:t xml:space="preserve">, incluso en la escuela primaria. Pocas cosas son más dolorosas o potencialmente disruptivas que el suicidio de un alumno. El suicidio es un problema para personas de todos los </w:t>
      </w:r>
      <w:r w:rsidR="00C82C43" w:rsidRPr="00163D74">
        <w:rPr>
          <w:lang w:val="es-MX"/>
        </w:rPr>
        <w:t>contextos</w:t>
      </w:r>
      <w:r w:rsidR="0011251C" w:rsidRPr="00163D74">
        <w:rPr>
          <w:lang w:val="es-MX"/>
        </w:rPr>
        <w:t xml:space="preserve"> educativos y socioeconómicos. Contrariamente a lo que las personas acostumbran a pensar, el hecho de hablar </w:t>
      </w:r>
      <w:r w:rsidR="00FD3996" w:rsidRPr="00163D74">
        <w:rPr>
          <w:lang w:val="es-MX"/>
        </w:rPr>
        <w:t>d</w:t>
      </w:r>
      <w:r w:rsidR="0011251C" w:rsidRPr="00163D74">
        <w:rPr>
          <w:lang w:val="es-MX"/>
        </w:rPr>
        <w:t xml:space="preserve">el suicidio o preguntar a alguien </w:t>
      </w:r>
      <w:r w:rsidR="00FD3996" w:rsidRPr="00163D74">
        <w:rPr>
          <w:lang w:val="es-MX"/>
        </w:rPr>
        <w:t xml:space="preserve">si </w:t>
      </w:r>
      <w:r w:rsidR="0011251C" w:rsidRPr="00163D74">
        <w:rPr>
          <w:lang w:val="es-MX"/>
        </w:rPr>
        <w:t>tiene pensamientos suicidas NO pondrá la idea en su cabeza o será causa de que se mate. Hay evidencia</w:t>
      </w:r>
      <w:r w:rsidR="00FD3996" w:rsidRPr="00163D74">
        <w:rPr>
          <w:lang w:val="es-MX"/>
        </w:rPr>
        <w:t>s</w:t>
      </w:r>
      <w:r w:rsidR="0011251C" w:rsidRPr="00163D74">
        <w:rPr>
          <w:lang w:val="es-MX"/>
        </w:rPr>
        <w:t xml:space="preserve"> de que en muchos casos se puede prevenir el suicidio. La prevención y las intervenciones apropiadas y a tiempo, así como la postvención (después de un de suicidio) ayudan a los administradores escolares a mantener el control en el caso de una crisis y puede</w:t>
      </w:r>
      <w:r w:rsidR="00412D93" w:rsidRPr="00163D74">
        <w:rPr>
          <w:lang w:val="es-MX"/>
        </w:rPr>
        <w:t>n</w:t>
      </w:r>
      <w:r w:rsidR="0011251C" w:rsidRPr="00163D74">
        <w:rPr>
          <w:lang w:val="es-MX"/>
        </w:rPr>
        <w:t xml:space="preserve"> ayudar a prevenir el contagio suicida. </w:t>
      </w:r>
    </w:p>
    <w:p w14:paraId="3CD45B77" w14:textId="6630D577" w:rsidR="00FD24E9" w:rsidRPr="00163D74" w:rsidRDefault="0011251C" w:rsidP="00DE7724">
      <w:pPr>
        <w:jc w:val="both"/>
        <w:rPr>
          <w:lang w:val="es-MX"/>
        </w:rPr>
      </w:pPr>
      <w:r w:rsidRPr="00163D74">
        <w:rPr>
          <w:lang w:val="es-MX"/>
        </w:rPr>
        <w:t>Esta política refleja la realidad de que el suicidio no es el resultado de un problema, sino la manifestación de múltiples y complejos problemas de desarrollo y ajustes en niños</w:t>
      </w:r>
      <w:r w:rsidR="00412D93" w:rsidRPr="00163D74">
        <w:rPr>
          <w:lang w:val="es-MX"/>
        </w:rPr>
        <w:t xml:space="preserve"> y/o </w:t>
      </w:r>
      <w:r w:rsidRPr="00163D74">
        <w:rPr>
          <w:lang w:val="es-MX"/>
        </w:rPr>
        <w:t xml:space="preserve">adolescentes. </w:t>
      </w:r>
      <w:r w:rsidR="00C33B1B" w:rsidRPr="00163D74">
        <w:rPr>
          <w:lang w:val="es-MX"/>
        </w:rPr>
        <w:t>El</w:t>
      </w:r>
      <w:r w:rsidRPr="00163D74">
        <w:rPr>
          <w:lang w:val="es-MX"/>
        </w:rPr>
        <w:t xml:space="preserve"> propósito</w:t>
      </w:r>
      <w:r w:rsidR="00C33B1B" w:rsidRPr="00163D74">
        <w:rPr>
          <w:lang w:val="es-MX"/>
        </w:rPr>
        <w:t xml:space="preserve"> de esta política</w:t>
      </w:r>
      <w:r w:rsidRPr="00163D74">
        <w:rPr>
          <w:lang w:val="es-MX"/>
        </w:rPr>
        <w:t xml:space="preserve"> es asesorar al personal escolar sobre </w:t>
      </w:r>
      <w:r w:rsidR="00C33B1B" w:rsidRPr="00163D74">
        <w:rPr>
          <w:lang w:val="es-MX"/>
        </w:rPr>
        <w:t>su</w:t>
      </w:r>
      <w:r w:rsidRPr="00163D74">
        <w:rPr>
          <w:lang w:val="es-MX"/>
        </w:rPr>
        <w:t xml:space="preserve"> importante papel para ayudar a salvar vidas</w:t>
      </w:r>
      <w:r w:rsidR="00C33B1B" w:rsidRPr="00163D74">
        <w:rPr>
          <w:lang w:val="es-MX"/>
        </w:rPr>
        <w:t>,</w:t>
      </w:r>
      <w:r w:rsidRPr="00163D74">
        <w:rPr>
          <w:lang w:val="es-MX"/>
        </w:rPr>
        <w:t xml:space="preserve"> al identificar a los alumnos que están en riesgo </w:t>
      </w:r>
      <w:r w:rsidR="00FD24E9" w:rsidRPr="00163D74">
        <w:rPr>
          <w:lang w:val="es-MX"/>
        </w:rPr>
        <w:t>y en conectar a estos alumnos con recursos esenciales de salud mental</w:t>
      </w:r>
      <w:r w:rsidR="00C33B1B" w:rsidRPr="00163D74">
        <w:rPr>
          <w:lang w:val="es-MX"/>
        </w:rPr>
        <w:t xml:space="preserve">, </w:t>
      </w:r>
      <w:r w:rsidR="00FD24E9" w:rsidRPr="00163D74">
        <w:rPr>
          <w:lang w:val="es-MX"/>
        </w:rPr>
        <w:t xml:space="preserve">tanto de la escuela como de la comunidad. Las directrices que se encuentran en esta política no anticipan todas las situaciones posibles. </w:t>
      </w:r>
    </w:p>
    <w:p w14:paraId="29DAE95C" w14:textId="537CF006" w:rsidR="00FD24E9" w:rsidRPr="00163D74" w:rsidRDefault="00FD24E9" w:rsidP="00DE7724">
      <w:pPr>
        <w:jc w:val="both"/>
        <w:rPr>
          <w:b/>
          <w:bCs/>
          <w:u w:val="single"/>
          <w:lang w:val="es-MX"/>
        </w:rPr>
      </w:pPr>
      <w:r w:rsidRPr="00163D74">
        <w:rPr>
          <w:b/>
          <w:bCs/>
          <w:u w:val="single"/>
          <w:lang w:val="es-MX"/>
        </w:rPr>
        <w:t>PROPÓSITO</w:t>
      </w:r>
    </w:p>
    <w:p w14:paraId="7B10FC61" w14:textId="46ED1F1E" w:rsidR="00FD24E9" w:rsidRPr="00163D74" w:rsidRDefault="00FD24E9" w:rsidP="00DE7724">
      <w:pPr>
        <w:jc w:val="both"/>
        <w:rPr>
          <w:lang w:val="es-MX"/>
        </w:rPr>
      </w:pPr>
      <w:r w:rsidRPr="00163D74">
        <w:rPr>
          <w:lang w:val="es-MX"/>
        </w:rPr>
        <w:t>El propósito de esta política es:</w:t>
      </w:r>
    </w:p>
    <w:p w14:paraId="11CF9E5D" w14:textId="4E79DB1B" w:rsidR="00FD24E9" w:rsidRPr="00163D74" w:rsidRDefault="00FD24E9" w:rsidP="00DE7724">
      <w:pPr>
        <w:jc w:val="both"/>
        <w:rPr>
          <w:lang w:val="es-MX"/>
        </w:rPr>
      </w:pPr>
      <w:r w:rsidRPr="00163D74">
        <w:rPr>
          <w:lang w:val="es-MX"/>
        </w:rPr>
        <w:t xml:space="preserve">A. Definir los procedimientos administrativos para intervenir en alumnos con </w:t>
      </w:r>
      <w:r w:rsidR="000A2F2E" w:rsidRPr="00163D74">
        <w:rPr>
          <w:lang w:val="es-MX"/>
        </w:rPr>
        <w:t>posibilidades de</w:t>
      </w:r>
      <w:r w:rsidRPr="00163D74">
        <w:rPr>
          <w:lang w:val="es-MX"/>
        </w:rPr>
        <w:t xml:space="preserve"> suicida</w:t>
      </w:r>
      <w:r w:rsidR="000A2F2E" w:rsidRPr="00163D74">
        <w:rPr>
          <w:lang w:val="es-MX"/>
        </w:rPr>
        <w:t>r</w:t>
      </w:r>
      <w:r w:rsidRPr="00163D74">
        <w:rPr>
          <w:lang w:val="es-MX"/>
        </w:rPr>
        <w:t>s</w:t>
      </w:r>
      <w:r w:rsidR="000A2F2E" w:rsidRPr="00163D74">
        <w:rPr>
          <w:lang w:val="es-MX"/>
        </w:rPr>
        <w:t>e</w:t>
      </w:r>
      <w:r w:rsidRPr="00163D74">
        <w:rPr>
          <w:lang w:val="es-MX"/>
        </w:rPr>
        <w:t xml:space="preserve"> o de autolesion</w:t>
      </w:r>
      <w:r w:rsidR="000A2F2E" w:rsidRPr="00163D74">
        <w:rPr>
          <w:lang w:val="es-MX"/>
        </w:rPr>
        <w:t>ar</w:t>
      </w:r>
      <w:r w:rsidRPr="00163D74">
        <w:rPr>
          <w:lang w:val="es-MX"/>
        </w:rPr>
        <w:t>s</w:t>
      </w:r>
      <w:r w:rsidR="000A2F2E" w:rsidRPr="00163D74">
        <w:rPr>
          <w:lang w:val="es-MX"/>
        </w:rPr>
        <w:t>e</w:t>
      </w:r>
      <w:r w:rsidRPr="00163D74">
        <w:rPr>
          <w:lang w:val="es-MX"/>
        </w:rPr>
        <w:t xml:space="preserve"> y ofrecer directrices al Equipo de Crisis de la Escuela para saber c</w:t>
      </w:r>
      <w:r w:rsidR="000A2F2E" w:rsidRPr="00163D74">
        <w:rPr>
          <w:lang w:val="es-MX"/>
        </w:rPr>
        <w:t>ó</w:t>
      </w:r>
      <w:r w:rsidRPr="00163D74">
        <w:rPr>
          <w:lang w:val="es-MX"/>
        </w:rPr>
        <w:t xml:space="preserve">mo actuar después de la muerte de un alumno por suicidio. </w:t>
      </w:r>
    </w:p>
    <w:p w14:paraId="6EFFEEF3" w14:textId="03AA3821" w:rsidR="00FD24E9" w:rsidRPr="00163D74" w:rsidRDefault="00FD24E9" w:rsidP="00DE7724">
      <w:pPr>
        <w:jc w:val="both"/>
        <w:rPr>
          <w:lang w:val="es-MX"/>
        </w:rPr>
      </w:pPr>
      <w:r w:rsidRPr="00163D74">
        <w:rPr>
          <w:lang w:val="es-MX"/>
        </w:rPr>
        <w:t xml:space="preserve">B. Comprender la naturaleza del suicidio entre jóvenes; los factores de riesgo y de protección; signos y pistas de alerta; y </w:t>
      </w:r>
      <w:r w:rsidR="003A3B7E" w:rsidRPr="00163D74">
        <w:rPr>
          <w:lang w:val="es-MX"/>
        </w:rPr>
        <w:t xml:space="preserve">los </w:t>
      </w:r>
      <w:r w:rsidRPr="00163D74">
        <w:rPr>
          <w:lang w:val="es-MX"/>
        </w:rPr>
        <w:t xml:space="preserve">pasos apropiados </w:t>
      </w:r>
      <w:r w:rsidR="003A3B7E" w:rsidRPr="00163D74">
        <w:rPr>
          <w:lang w:val="es-MX"/>
        </w:rPr>
        <w:t xml:space="preserve">a seguir </w:t>
      </w:r>
      <w:r w:rsidRPr="00163D74">
        <w:rPr>
          <w:lang w:val="es-MX"/>
        </w:rPr>
        <w:t xml:space="preserve">para la intervención. </w:t>
      </w:r>
    </w:p>
    <w:p w14:paraId="71D05E5E" w14:textId="2EE94E61" w:rsidR="00FD24E9" w:rsidRPr="00163D74" w:rsidRDefault="00FD24E9" w:rsidP="00DE7724">
      <w:pPr>
        <w:jc w:val="both"/>
        <w:rPr>
          <w:lang w:val="es-MX"/>
        </w:rPr>
      </w:pPr>
      <w:r w:rsidRPr="00163D74">
        <w:rPr>
          <w:lang w:val="es-MX"/>
        </w:rPr>
        <w:t xml:space="preserve">C. Establecer unos protocolos específicos para la escuela para la prevención del suicidio, la intervención en caso de crisis y la postvención. </w:t>
      </w:r>
    </w:p>
    <w:p w14:paraId="3C4F34E1" w14:textId="7A3B9F9E" w:rsidR="004C3310" w:rsidRPr="00163D74" w:rsidRDefault="00FD24E9" w:rsidP="00DE7724">
      <w:pPr>
        <w:jc w:val="both"/>
        <w:rPr>
          <w:lang w:val="es-MX"/>
        </w:rPr>
      </w:pPr>
      <w:r w:rsidRPr="00163D74">
        <w:rPr>
          <w:lang w:val="es-MX"/>
        </w:rPr>
        <w:t xml:space="preserve">D. </w:t>
      </w:r>
      <w:r w:rsidR="004C3310" w:rsidRPr="00163D74">
        <w:rPr>
          <w:lang w:val="es-MX"/>
        </w:rPr>
        <w:t xml:space="preserve">Crear conexiones dentro de una comunidad y entre servicios de apoyo a nivel regional. </w:t>
      </w:r>
    </w:p>
    <w:p w14:paraId="03EE0307" w14:textId="76767CD0" w:rsidR="004C3310" w:rsidRPr="00163D74" w:rsidRDefault="004C3310" w:rsidP="00DE7724">
      <w:pPr>
        <w:jc w:val="both"/>
        <w:rPr>
          <w:b/>
          <w:bCs/>
          <w:u w:val="single"/>
          <w:lang w:val="es-MX"/>
        </w:rPr>
      </w:pPr>
      <w:r w:rsidRPr="00163D74">
        <w:rPr>
          <w:b/>
          <w:bCs/>
          <w:u w:val="single"/>
          <w:lang w:val="es-MX"/>
        </w:rPr>
        <w:t>ALCANCE</w:t>
      </w:r>
    </w:p>
    <w:p w14:paraId="43C1D608" w14:textId="685774C9" w:rsidR="004C3310" w:rsidRPr="00163D74" w:rsidRDefault="004C3310" w:rsidP="00DE7724">
      <w:pPr>
        <w:jc w:val="both"/>
        <w:rPr>
          <w:lang w:val="es-MX"/>
        </w:rPr>
      </w:pPr>
      <w:r w:rsidRPr="00163D74">
        <w:rPr>
          <w:lang w:val="es-MX"/>
        </w:rPr>
        <w:t xml:space="preserve">Esta política </w:t>
      </w:r>
      <w:r w:rsidR="00C87D34" w:rsidRPr="00163D74">
        <w:rPr>
          <w:lang w:val="es-MX"/>
        </w:rPr>
        <w:t>cubre</w:t>
      </w:r>
      <w:r w:rsidRPr="00163D74">
        <w:rPr>
          <w:lang w:val="es-MX"/>
        </w:rPr>
        <w:t xml:space="preserve"> las conductas que tienen lugar en la escuela, en cualquier propiedad del plantel </w:t>
      </w:r>
      <w:r w:rsidR="00C87D34" w:rsidRPr="00163D74">
        <w:rPr>
          <w:lang w:val="es-MX"/>
        </w:rPr>
        <w:t xml:space="preserve">de la escuela </w:t>
      </w:r>
      <w:r w:rsidRPr="00163D74">
        <w:rPr>
          <w:lang w:val="es-MX"/>
        </w:rPr>
        <w:t xml:space="preserve">CVC, en </w:t>
      </w:r>
      <w:r w:rsidR="00C87D34" w:rsidRPr="00163D74">
        <w:rPr>
          <w:lang w:val="es-MX"/>
        </w:rPr>
        <w:t xml:space="preserve">los actos </w:t>
      </w:r>
      <w:r w:rsidRPr="00163D74">
        <w:rPr>
          <w:lang w:val="es-MX"/>
        </w:rPr>
        <w:t xml:space="preserve">y actividades organizadas por la escuela, en los autobuses escolares y en las paradas de autobús. Esta política también trata el uso de tecnologías electrónicas y de herramientas de comunicación electrónica en la escuela, en cualquier propiedad del plantel CVC, en </w:t>
      </w:r>
      <w:r w:rsidR="009B3BB5" w:rsidRPr="00163D74">
        <w:rPr>
          <w:lang w:val="es-MX"/>
        </w:rPr>
        <w:t>actos</w:t>
      </w:r>
      <w:r w:rsidRPr="00163D74">
        <w:rPr>
          <w:lang w:val="es-MX"/>
        </w:rPr>
        <w:t xml:space="preserve"> y actividades organizadas por la escuela, en los autobuses escolares y en las paradas de autobús, y en las computadoras, redes, foros y listas de correos de la escuela. Esta política afecta a toda la comunidad escolar, incluyendo </w:t>
      </w:r>
      <w:r w:rsidRPr="00163D74">
        <w:rPr>
          <w:lang w:val="es-MX"/>
        </w:rPr>
        <w:lastRenderedPageBreak/>
        <w:t>los educadores, la escuela y</w:t>
      </w:r>
      <w:r w:rsidR="009B3BB5" w:rsidRPr="00163D74">
        <w:rPr>
          <w:lang w:val="es-MX"/>
        </w:rPr>
        <w:t xml:space="preserve"> el</w:t>
      </w:r>
      <w:r w:rsidRPr="00163D74">
        <w:rPr>
          <w:lang w:val="es-MX"/>
        </w:rPr>
        <w:t xml:space="preserve"> personal escolar, los alumnos, sus padres y las personas que dan de su tiempo en la escuela. </w:t>
      </w:r>
    </w:p>
    <w:p w14:paraId="7B636844" w14:textId="54B578FF" w:rsidR="004C3310" w:rsidRPr="00163D74" w:rsidRDefault="004C3310" w:rsidP="00DE7724">
      <w:pPr>
        <w:jc w:val="both"/>
        <w:rPr>
          <w:lang w:val="es-MX"/>
        </w:rPr>
      </w:pPr>
      <w:r w:rsidRPr="00163D74">
        <w:rPr>
          <w:b/>
          <w:bCs/>
          <w:u w:val="single"/>
          <w:lang w:val="es-MX"/>
        </w:rPr>
        <w:t>DEFINICIONES</w:t>
      </w:r>
    </w:p>
    <w:p w14:paraId="50EFA76D" w14:textId="3D8434D0" w:rsidR="004C3310" w:rsidRPr="00163D74" w:rsidRDefault="004C3310" w:rsidP="00DE7724">
      <w:pPr>
        <w:jc w:val="both"/>
        <w:rPr>
          <w:lang w:val="es-MX"/>
        </w:rPr>
      </w:pPr>
      <w:r w:rsidRPr="00163D74">
        <w:rPr>
          <w:lang w:val="es-MX"/>
        </w:rPr>
        <w:t xml:space="preserve">Las siguientes definiciones no sirven para etiquetar a los alumnos, sino más bien para ayudar a comprender esta política y las obligaciones legales del personal escolar. Los alumnos pueden o no usar estos términos para describirse a sí mismos. Estas definiciones quieren servir como descriptores funcionales. </w:t>
      </w:r>
    </w:p>
    <w:p w14:paraId="7B0D99C8" w14:textId="7DC131E9" w:rsidR="004C3310" w:rsidRPr="00163D74" w:rsidRDefault="004C3310" w:rsidP="00DE7724">
      <w:pPr>
        <w:jc w:val="both"/>
        <w:rPr>
          <w:b/>
          <w:bCs/>
          <w:u w:val="single"/>
          <w:lang w:val="es-MX"/>
        </w:rPr>
      </w:pPr>
      <w:r w:rsidRPr="00163D74">
        <w:rPr>
          <w:lang w:val="es-MX"/>
        </w:rPr>
        <w:t xml:space="preserve">A. </w:t>
      </w:r>
      <w:r w:rsidRPr="00163D74">
        <w:rPr>
          <w:b/>
          <w:bCs/>
          <w:u w:val="single"/>
          <w:lang w:val="es-MX"/>
        </w:rPr>
        <w:t>Autolesión</w:t>
      </w:r>
    </w:p>
    <w:p w14:paraId="77A4A869" w14:textId="185B37F0" w:rsidR="004C3310" w:rsidRPr="00163D74" w:rsidRDefault="004C3310" w:rsidP="00DE7724">
      <w:pPr>
        <w:jc w:val="both"/>
        <w:rPr>
          <w:lang w:val="es-MX"/>
        </w:rPr>
      </w:pPr>
      <w:r w:rsidRPr="00163D74">
        <w:rPr>
          <w:lang w:val="es-MX"/>
        </w:rPr>
        <w:t xml:space="preserve">La autolesión es un acto deliberado para causarse daño a uno mismo, como por ejemplo con cortes o quemaduras. Aunque a menudo la autolesión carece de un propósito suicida, los jóvenes que se autolesionan tienen más posibilidades </w:t>
      </w:r>
      <w:r w:rsidR="00E123F4" w:rsidRPr="00163D74">
        <w:rPr>
          <w:lang w:val="es-MX"/>
        </w:rPr>
        <w:t>de</w:t>
      </w:r>
      <w:r w:rsidRPr="00163D74">
        <w:rPr>
          <w:lang w:val="es-MX"/>
        </w:rPr>
        <w:t xml:space="preserve"> intentar el suicidio. La autolesión es una forma no saludable de lidiar con el dolor emocional, la ira intensa y/o las frustraciones.  </w:t>
      </w:r>
    </w:p>
    <w:p w14:paraId="20BBC114" w14:textId="14C63D2C" w:rsidR="004C3310" w:rsidRPr="00163D74" w:rsidRDefault="004C3310" w:rsidP="00DE7724">
      <w:pPr>
        <w:jc w:val="both"/>
        <w:rPr>
          <w:lang w:val="es-MX"/>
        </w:rPr>
      </w:pPr>
      <w:r w:rsidRPr="00163D74">
        <w:rPr>
          <w:lang w:val="es-MX"/>
        </w:rPr>
        <w:t xml:space="preserve">B. </w:t>
      </w:r>
      <w:r w:rsidRPr="00163D74">
        <w:rPr>
          <w:b/>
          <w:bCs/>
          <w:u w:val="single"/>
          <w:lang w:val="es-MX"/>
        </w:rPr>
        <w:t>Signos de alarma</w:t>
      </w:r>
    </w:p>
    <w:p w14:paraId="3FC2483E" w14:textId="2920A9B3" w:rsidR="000F0C87" w:rsidRPr="00163D74" w:rsidRDefault="004C3310">
      <w:pPr>
        <w:rPr>
          <w:lang w:val="es-MX"/>
        </w:rPr>
      </w:pPr>
      <w:r w:rsidRPr="00163D74">
        <w:rPr>
          <w:lang w:val="es-MX"/>
        </w:rPr>
        <w:t xml:space="preserve">Los signos de alarma son conductas que pueden indicar la presencia de un pensamiento suicida. </w:t>
      </w:r>
      <w:r w:rsidR="000F0C87" w:rsidRPr="00163D74">
        <w:rPr>
          <w:lang w:val="es-MX"/>
        </w:rPr>
        <w:t>Pueden considerarse como “llantos para pedir ayuda” o como “invitaciones a la intervención”. Los signos de alarma indican la necesidad de preguntar de forma directa a la persona sobre si tiene pensamientos suicidas o</w:t>
      </w:r>
      <w:r w:rsidR="004A4BCE" w:rsidRPr="00163D74">
        <w:rPr>
          <w:lang w:val="es-MX"/>
        </w:rPr>
        <w:t xml:space="preserve"> si</w:t>
      </w:r>
      <w:r w:rsidR="000F0C87" w:rsidRPr="00163D74">
        <w:rPr>
          <w:lang w:val="es-MX"/>
        </w:rPr>
        <w:t xml:space="preserve"> </w:t>
      </w:r>
      <w:r w:rsidR="004A4BCE" w:rsidRPr="00163D74">
        <w:rPr>
          <w:lang w:val="es-MX"/>
        </w:rPr>
        <w:t xml:space="preserve">quiere </w:t>
      </w:r>
      <w:r w:rsidR="000F0C87" w:rsidRPr="00163D74">
        <w:rPr>
          <w:lang w:val="es-MX"/>
        </w:rPr>
        <w:t>autolesi</w:t>
      </w:r>
      <w:r w:rsidR="004A4BCE" w:rsidRPr="00163D74">
        <w:rPr>
          <w:lang w:val="es-MX"/>
        </w:rPr>
        <w:t>onarse</w:t>
      </w:r>
      <w:r w:rsidR="000F0C87" w:rsidRPr="00163D74">
        <w:rPr>
          <w:lang w:val="es-MX"/>
        </w:rPr>
        <w:t xml:space="preserve">. Los signos de alarma incluyen los siguientes: amenazas con el suicidio; notas y planes suicidas; conductas suicidas anteriores; organizar </w:t>
      </w:r>
      <w:r w:rsidR="00365908" w:rsidRPr="00163D74">
        <w:rPr>
          <w:lang w:val="es-MX"/>
        </w:rPr>
        <w:t>unas voluntades anticipadas</w:t>
      </w:r>
      <w:r w:rsidR="000F0C87" w:rsidRPr="00163D74">
        <w:rPr>
          <w:lang w:val="es-MX"/>
        </w:rPr>
        <w:t xml:space="preserve">; preocupación por la muerte; </w:t>
      </w:r>
      <w:r w:rsidR="00CC464E" w:rsidRPr="00163D74">
        <w:rPr>
          <w:lang w:val="es-MX"/>
        </w:rPr>
        <w:t xml:space="preserve">o </w:t>
      </w:r>
      <w:r w:rsidR="000F0C87" w:rsidRPr="00163D74">
        <w:rPr>
          <w:lang w:val="es-MX"/>
        </w:rPr>
        <w:t xml:space="preserve">cambios en la conducta, aspecto, pensamientos y/o sentimientos. </w:t>
      </w:r>
    </w:p>
    <w:p w14:paraId="528FB2DA" w14:textId="77777777" w:rsidR="00AF761D" w:rsidRPr="00163D74" w:rsidRDefault="000F0C87" w:rsidP="00AF761D">
      <w:pPr>
        <w:rPr>
          <w:b/>
          <w:bCs/>
          <w:u w:val="single"/>
          <w:lang w:val="es-MX"/>
        </w:rPr>
      </w:pPr>
      <w:r w:rsidRPr="00163D74">
        <w:rPr>
          <w:b/>
          <w:bCs/>
          <w:u w:val="single"/>
          <w:lang w:val="es-MX"/>
        </w:rPr>
        <w:t>Información general</w:t>
      </w:r>
    </w:p>
    <w:p w14:paraId="7707961B" w14:textId="77541236" w:rsidR="00AF761D" w:rsidRPr="00163D74" w:rsidRDefault="00B96387" w:rsidP="00AF761D">
      <w:pPr>
        <w:pStyle w:val="ListParagraph"/>
        <w:numPr>
          <w:ilvl w:val="0"/>
          <w:numId w:val="4"/>
        </w:numPr>
        <w:rPr>
          <w:lang w:val="es-MX"/>
        </w:rPr>
      </w:pPr>
      <w:r w:rsidRPr="00163D74">
        <w:rPr>
          <w:lang w:val="es-MX"/>
        </w:rPr>
        <w:t xml:space="preserve">La autolesión es una conducta compleja, separada y distinta del suicidio. </w:t>
      </w:r>
    </w:p>
    <w:p w14:paraId="6F4B8D36" w14:textId="7129AF2C" w:rsidR="00B96387" w:rsidRPr="00163D74" w:rsidRDefault="00B96387" w:rsidP="00AF761D">
      <w:pPr>
        <w:pStyle w:val="ListParagraph"/>
        <w:numPr>
          <w:ilvl w:val="0"/>
          <w:numId w:val="4"/>
        </w:numPr>
        <w:rPr>
          <w:lang w:val="es-MX"/>
        </w:rPr>
      </w:pPr>
      <w:r w:rsidRPr="00163D74">
        <w:rPr>
          <w:lang w:val="es-MX"/>
        </w:rPr>
        <w:t xml:space="preserve">La autolesión </w:t>
      </w:r>
      <w:r w:rsidR="00CC464E" w:rsidRPr="00163D74">
        <w:rPr>
          <w:lang w:val="es-MX"/>
        </w:rPr>
        <w:t>representa</w:t>
      </w:r>
      <w:r w:rsidRPr="00163D74">
        <w:rPr>
          <w:lang w:val="es-MX"/>
        </w:rPr>
        <w:t xml:space="preserve"> una forma </w:t>
      </w:r>
      <w:r w:rsidR="00CC464E" w:rsidRPr="00163D74">
        <w:rPr>
          <w:lang w:val="es-MX"/>
        </w:rPr>
        <w:t>de</w:t>
      </w:r>
      <w:r w:rsidRPr="00163D74">
        <w:rPr>
          <w:lang w:val="es-MX"/>
        </w:rPr>
        <w:t xml:space="preserve"> </w:t>
      </w:r>
      <w:r w:rsidR="00127F54" w:rsidRPr="00163D74">
        <w:rPr>
          <w:lang w:val="es-MX"/>
        </w:rPr>
        <w:t xml:space="preserve">manejar </w:t>
      </w:r>
      <w:r w:rsidR="0000637D" w:rsidRPr="00163D74">
        <w:rPr>
          <w:lang w:val="es-MX"/>
        </w:rPr>
        <w:t xml:space="preserve">las </w:t>
      </w:r>
      <w:r w:rsidR="00D82782" w:rsidRPr="00163D74">
        <w:rPr>
          <w:lang w:val="es-MX"/>
        </w:rPr>
        <w:t xml:space="preserve">emociones y puede ser una forma para </w:t>
      </w:r>
      <w:r w:rsidR="00C66134" w:rsidRPr="00163D74">
        <w:rPr>
          <w:lang w:val="es-MX"/>
        </w:rPr>
        <w:t xml:space="preserve">entrar en contacto con compañeros </w:t>
      </w:r>
      <w:r w:rsidR="0000637D" w:rsidRPr="00163D74">
        <w:rPr>
          <w:lang w:val="es-MX"/>
        </w:rPr>
        <w:t xml:space="preserve">y formar parte de un grupo </w:t>
      </w:r>
      <w:r w:rsidR="00C66134" w:rsidRPr="00163D74">
        <w:rPr>
          <w:lang w:val="es-MX"/>
        </w:rPr>
        <w:t xml:space="preserve">(rito de </w:t>
      </w:r>
      <w:r w:rsidR="0000637D" w:rsidRPr="00163D74">
        <w:rPr>
          <w:lang w:val="es-MX"/>
        </w:rPr>
        <w:t>unión</w:t>
      </w:r>
      <w:r w:rsidR="003176E6" w:rsidRPr="00163D74">
        <w:rPr>
          <w:lang w:val="es-MX"/>
        </w:rPr>
        <w:t>)</w:t>
      </w:r>
    </w:p>
    <w:p w14:paraId="0AD810E4" w14:textId="19725957" w:rsidR="003176E6" w:rsidRPr="00163D74" w:rsidRDefault="003176E6" w:rsidP="00AF761D">
      <w:pPr>
        <w:pStyle w:val="ListParagraph"/>
        <w:numPr>
          <w:ilvl w:val="0"/>
          <w:numId w:val="4"/>
        </w:numPr>
        <w:rPr>
          <w:lang w:val="es-MX"/>
        </w:rPr>
      </w:pPr>
      <w:r w:rsidRPr="00163D74">
        <w:rPr>
          <w:lang w:val="es-MX"/>
        </w:rPr>
        <w:t>La autolesión se define como un daño intenciona</w:t>
      </w:r>
      <w:r w:rsidR="00C861CF" w:rsidRPr="00163D74">
        <w:rPr>
          <w:lang w:val="es-MX"/>
        </w:rPr>
        <w:t xml:space="preserve">do </w:t>
      </w:r>
      <w:r w:rsidR="000F7AF1" w:rsidRPr="00163D74">
        <w:rPr>
          <w:lang w:val="es-MX"/>
        </w:rPr>
        <w:t xml:space="preserve">de un tejido corporal que puede incluir cortes, </w:t>
      </w:r>
      <w:r w:rsidR="00F95216" w:rsidRPr="00163D74">
        <w:rPr>
          <w:lang w:val="es-MX"/>
        </w:rPr>
        <w:t>ras</w:t>
      </w:r>
      <w:r w:rsidR="0046362D" w:rsidRPr="00163D74">
        <w:rPr>
          <w:lang w:val="es-MX"/>
        </w:rPr>
        <w:t xml:space="preserve">guños </w:t>
      </w:r>
      <w:r w:rsidR="0045395A" w:rsidRPr="00163D74">
        <w:rPr>
          <w:lang w:val="es-MX"/>
        </w:rPr>
        <w:t>fuerte</w:t>
      </w:r>
      <w:r w:rsidR="0046362D" w:rsidRPr="00163D74">
        <w:rPr>
          <w:lang w:val="es-MX"/>
        </w:rPr>
        <w:t>s</w:t>
      </w:r>
      <w:r w:rsidR="0045395A" w:rsidRPr="00163D74">
        <w:rPr>
          <w:lang w:val="es-MX"/>
        </w:rPr>
        <w:t xml:space="preserve">, pellizcos, </w:t>
      </w:r>
      <w:r w:rsidR="0037548A" w:rsidRPr="00163D74">
        <w:rPr>
          <w:lang w:val="es-MX"/>
        </w:rPr>
        <w:t xml:space="preserve">cuchilladas, perforaciones, </w:t>
      </w:r>
      <w:r w:rsidR="00411B39" w:rsidRPr="00163D74">
        <w:rPr>
          <w:lang w:val="es-MX"/>
        </w:rPr>
        <w:t xml:space="preserve">roturas o </w:t>
      </w:r>
      <w:r w:rsidR="0046362D" w:rsidRPr="00163D74">
        <w:rPr>
          <w:lang w:val="es-MX"/>
        </w:rPr>
        <w:t>tirones de la piel o del pelo y quemad</w:t>
      </w:r>
      <w:r w:rsidR="00382652" w:rsidRPr="00163D74">
        <w:rPr>
          <w:lang w:val="es-MX"/>
        </w:rPr>
        <w:t>ura</w:t>
      </w:r>
      <w:r w:rsidR="0046362D" w:rsidRPr="00163D74">
        <w:rPr>
          <w:lang w:val="es-MX"/>
        </w:rPr>
        <w:t xml:space="preserve">s. </w:t>
      </w:r>
    </w:p>
    <w:p w14:paraId="1F46E9D2" w14:textId="3FD3AC1B" w:rsidR="00382652" w:rsidRPr="00163D74" w:rsidRDefault="00382652" w:rsidP="00AF761D">
      <w:pPr>
        <w:pStyle w:val="ListParagraph"/>
        <w:numPr>
          <w:ilvl w:val="0"/>
          <w:numId w:val="4"/>
        </w:numPr>
        <w:rPr>
          <w:lang w:val="es-MX"/>
        </w:rPr>
      </w:pPr>
      <w:r w:rsidRPr="00163D74">
        <w:rPr>
          <w:lang w:val="es-MX"/>
        </w:rPr>
        <w:t xml:space="preserve">La mayoría de los alumnos que se autolesionan son </w:t>
      </w:r>
      <w:r w:rsidR="00C861CF" w:rsidRPr="00163D74">
        <w:rPr>
          <w:lang w:val="es-MX"/>
        </w:rPr>
        <w:t xml:space="preserve">mujeres </w:t>
      </w:r>
      <w:r w:rsidRPr="00163D74">
        <w:rPr>
          <w:lang w:val="es-MX"/>
        </w:rPr>
        <w:t xml:space="preserve">adolescentes, </w:t>
      </w:r>
      <w:r w:rsidR="009E51CF" w:rsidRPr="00163D74">
        <w:rPr>
          <w:lang w:val="es-MX"/>
        </w:rPr>
        <w:t xml:space="preserve">aunque los estudios sobre el tema indican que hay pocas diferencias por razón de género. </w:t>
      </w:r>
      <w:r w:rsidR="005F3221" w:rsidRPr="00163D74">
        <w:rPr>
          <w:lang w:val="es-MX"/>
        </w:rPr>
        <w:t>A</w:t>
      </w:r>
      <w:r w:rsidR="009E51CF" w:rsidRPr="00163D74">
        <w:rPr>
          <w:lang w:val="es-MX"/>
        </w:rPr>
        <w:t>lumnos de todas las edades y orígenes socioeconómicos</w:t>
      </w:r>
      <w:r w:rsidR="005F3221" w:rsidRPr="00163D74">
        <w:rPr>
          <w:lang w:val="es-MX"/>
        </w:rPr>
        <w:t xml:space="preserve"> muestran conductas de autolesionarse, y se menciona habitualmente en los medios, redes sociales y otros medios de comunicación. </w:t>
      </w:r>
    </w:p>
    <w:p w14:paraId="7FADEADF" w14:textId="4F3DF6C8" w:rsidR="005F3221" w:rsidRPr="00163D74" w:rsidRDefault="00F61D9D" w:rsidP="00AF761D">
      <w:pPr>
        <w:pStyle w:val="ListParagraph"/>
        <w:numPr>
          <w:ilvl w:val="0"/>
          <w:numId w:val="4"/>
        </w:numPr>
        <w:rPr>
          <w:lang w:val="es-MX"/>
        </w:rPr>
      </w:pPr>
      <w:r w:rsidRPr="00163D74">
        <w:rPr>
          <w:lang w:val="es-MX"/>
        </w:rPr>
        <w:t>Los s</w:t>
      </w:r>
      <w:r w:rsidR="00330650" w:rsidRPr="00163D74">
        <w:rPr>
          <w:lang w:val="es-MX"/>
        </w:rPr>
        <w:t xml:space="preserve">ervicios de salud mental individuales pueden ser efectivos cuando se centran en reducir los pensamientos negativos y factores ambientales que activan las autolesiones. </w:t>
      </w:r>
    </w:p>
    <w:p w14:paraId="26FD5A3B" w14:textId="73C85DE7" w:rsidR="00472A70" w:rsidRPr="00163D74" w:rsidRDefault="00472A70" w:rsidP="00AF761D">
      <w:pPr>
        <w:pStyle w:val="ListParagraph"/>
        <w:numPr>
          <w:ilvl w:val="0"/>
          <w:numId w:val="4"/>
        </w:numPr>
        <w:rPr>
          <w:lang w:val="es-MX"/>
        </w:rPr>
      </w:pPr>
      <w:r w:rsidRPr="00163D74">
        <w:rPr>
          <w:lang w:val="es-MX"/>
        </w:rPr>
        <w:t xml:space="preserve">Los tatuajes y piercings en el cuerpo normalmente no se consideran como autolesiones, a no ser que se hagan </w:t>
      </w:r>
      <w:r w:rsidR="00AD67C7" w:rsidRPr="00163D74">
        <w:rPr>
          <w:lang w:val="es-MX"/>
        </w:rPr>
        <w:t xml:space="preserve">con la intención </w:t>
      </w:r>
      <w:r w:rsidR="006715B5" w:rsidRPr="00163D74">
        <w:rPr>
          <w:lang w:val="es-MX"/>
        </w:rPr>
        <w:t xml:space="preserve">expresa </w:t>
      </w:r>
      <w:r w:rsidR="00AD67C7" w:rsidRPr="00163D74">
        <w:rPr>
          <w:lang w:val="es-MX"/>
        </w:rPr>
        <w:t xml:space="preserve">de hacerse daño </w:t>
      </w:r>
      <w:r w:rsidR="006715B5" w:rsidRPr="00163D74">
        <w:rPr>
          <w:lang w:val="es-MX"/>
        </w:rPr>
        <w:t>en el</w:t>
      </w:r>
      <w:r w:rsidR="00AD67C7" w:rsidRPr="00163D74">
        <w:rPr>
          <w:lang w:val="es-MX"/>
        </w:rPr>
        <w:t xml:space="preserve"> propio cuerpo. </w:t>
      </w:r>
    </w:p>
    <w:p w14:paraId="44D416A3" w14:textId="77B3F9AA" w:rsidR="00AD67C7" w:rsidRPr="00163D74" w:rsidRDefault="00AE7B7A" w:rsidP="00AD67C7">
      <w:pPr>
        <w:rPr>
          <w:b/>
          <w:bCs/>
          <w:u w:val="single"/>
          <w:lang w:val="es-MX"/>
        </w:rPr>
      </w:pPr>
      <w:r w:rsidRPr="00163D74">
        <w:rPr>
          <w:b/>
          <w:bCs/>
          <w:u w:val="single"/>
          <w:lang w:val="es-MX"/>
        </w:rPr>
        <w:t>Signos de autolesión</w:t>
      </w:r>
    </w:p>
    <w:p w14:paraId="6079ED2C" w14:textId="77777777" w:rsidR="00AC67B5" w:rsidRPr="00163D74" w:rsidRDefault="00AE7B7A" w:rsidP="00AE7B7A">
      <w:pPr>
        <w:pStyle w:val="ListParagraph"/>
        <w:numPr>
          <w:ilvl w:val="0"/>
          <w:numId w:val="5"/>
        </w:numPr>
        <w:rPr>
          <w:lang w:val="es-MX"/>
        </w:rPr>
      </w:pPr>
      <w:r w:rsidRPr="00163D74">
        <w:rPr>
          <w:lang w:val="es-MX"/>
        </w:rPr>
        <w:t>Mor</w:t>
      </w:r>
      <w:r w:rsidR="00612DB0" w:rsidRPr="00163D74">
        <w:rPr>
          <w:lang w:val="es-MX"/>
        </w:rPr>
        <w:t>etones</w:t>
      </w:r>
      <w:r w:rsidRPr="00163D74">
        <w:rPr>
          <w:lang w:val="es-MX"/>
        </w:rPr>
        <w:t>,</w:t>
      </w:r>
      <w:r w:rsidR="00612DB0" w:rsidRPr="00163D74">
        <w:rPr>
          <w:lang w:val="es-MX"/>
        </w:rPr>
        <w:t xml:space="preserve"> </w:t>
      </w:r>
      <w:r w:rsidR="00AC67B5" w:rsidRPr="00163D74">
        <w:rPr>
          <w:lang w:val="es-MX"/>
        </w:rPr>
        <w:t xml:space="preserve">cicatrices, cortes o quemaduras frecuentes o sin explicación. </w:t>
      </w:r>
    </w:p>
    <w:p w14:paraId="6637DC1A" w14:textId="77777777" w:rsidR="00BB7437" w:rsidRPr="00163D74" w:rsidRDefault="00AC67B5" w:rsidP="00AE7B7A">
      <w:pPr>
        <w:pStyle w:val="ListParagraph"/>
        <w:numPr>
          <w:ilvl w:val="0"/>
          <w:numId w:val="5"/>
        </w:numPr>
        <w:rPr>
          <w:lang w:val="es-MX"/>
        </w:rPr>
      </w:pPr>
      <w:r w:rsidRPr="00163D74">
        <w:rPr>
          <w:lang w:val="es-MX"/>
        </w:rPr>
        <w:t xml:space="preserve">Uso frecuente e inadecuado de ropa </w:t>
      </w:r>
      <w:r w:rsidR="004A2845" w:rsidRPr="00163D74">
        <w:rPr>
          <w:lang w:val="es-MX"/>
        </w:rPr>
        <w:t>diseñada para ocultar heridas (</w:t>
      </w:r>
      <w:r w:rsidR="00BB7437" w:rsidRPr="00163D74">
        <w:rPr>
          <w:lang w:val="es-MX"/>
        </w:rPr>
        <w:t xml:space="preserve">a menuda de los brazos, muslos o abdomen). </w:t>
      </w:r>
    </w:p>
    <w:p w14:paraId="7B0232BF" w14:textId="11E7787B" w:rsidR="00771E38" w:rsidRPr="00163D74" w:rsidRDefault="00BB7437" w:rsidP="00AE7B7A">
      <w:pPr>
        <w:pStyle w:val="ListParagraph"/>
        <w:numPr>
          <w:ilvl w:val="0"/>
          <w:numId w:val="5"/>
        </w:numPr>
        <w:rPr>
          <w:lang w:val="es-MX"/>
        </w:rPr>
      </w:pPr>
      <w:r w:rsidRPr="00163D74">
        <w:rPr>
          <w:lang w:val="es-MX"/>
        </w:rPr>
        <w:lastRenderedPageBreak/>
        <w:t xml:space="preserve">Rechazo de participar en actividades que requieren de </w:t>
      </w:r>
      <w:r w:rsidR="006715B5" w:rsidRPr="00163D74">
        <w:rPr>
          <w:lang w:val="es-MX"/>
        </w:rPr>
        <w:t>una menor</w:t>
      </w:r>
      <w:r w:rsidRPr="00163D74">
        <w:rPr>
          <w:lang w:val="es-MX"/>
        </w:rPr>
        <w:t xml:space="preserve"> </w:t>
      </w:r>
      <w:r w:rsidR="00771E38" w:rsidRPr="00163D74">
        <w:rPr>
          <w:lang w:val="es-MX"/>
        </w:rPr>
        <w:t xml:space="preserve">cobertura del cuerpo (natación, clase de educación física). </w:t>
      </w:r>
    </w:p>
    <w:p w14:paraId="07FB8AFA" w14:textId="67912FD9" w:rsidR="00585EB1" w:rsidRPr="00163D74" w:rsidRDefault="00771E38" w:rsidP="00AE7B7A">
      <w:pPr>
        <w:pStyle w:val="ListParagraph"/>
        <w:numPr>
          <w:ilvl w:val="0"/>
          <w:numId w:val="5"/>
        </w:numPr>
        <w:rPr>
          <w:lang w:val="es-MX"/>
        </w:rPr>
      </w:pPr>
      <w:r w:rsidRPr="00163D74">
        <w:rPr>
          <w:lang w:val="es-MX"/>
        </w:rPr>
        <w:t>Conducta</w:t>
      </w:r>
      <w:r w:rsidR="00585EB1" w:rsidRPr="00163D74">
        <w:rPr>
          <w:lang w:val="es-MX"/>
        </w:rPr>
        <w:t>s</w:t>
      </w:r>
      <w:r w:rsidRPr="00163D74">
        <w:rPr>
          <w:lang w:val="es-MX"/>
        </w:rPr>
        <w:t xml:space="preserve"> secretas, </w:t>
      </w:r>
      <w:r w:rsidR="004F7EAC" w:rsidRPr="00163D74">
        <w:rPr>
          <w:lang w:val="es-MX"/>
        </w:rPr>
        <w:t>pasar</w:t>
      </w:r>
      <w:r w:rsidRPr="00163D74">
        <w:rPr>
          <w:lang w:val="es-MX"/>
        </w:rPr>
        <w:t xml:space="preserve"> cantidades poco habituales de tiempo </w:t>
      </w:r>
      <w:r w:rsidR="00585EB1" w:rsidRPr="00163D74">
        <w:rPr>
          <w:lang w:val="es-MX"/>
        </w:rPr>
        <w:t xml:space="preserve">en la habitación, baño, o áreas aisladas. </w:t>
      </w:r>
    </w:p>
    <w:p w14:paraId="4E7DF0D5" w14:textId="06B4D011" w:rsidR="00AE7B7A" w:rsidRPr="00163D74" w:rsidRDefault="00585EB1" w:rsidP="00AE7B7A">
      <w:pPr>
        <w:pStyle w:val="ListParagraph"/>
        <w:numPr>
          <w:ilvl w:val="0"/>
          <w:numId w:val="5"/>
        </w:numPr>
        <w:rPr>
          <w:lang w:val="es-MX"/>
        </w:rPr>
      </w:pPr>
      <w:r w:rsidRPr="00163D74">
        <w:rPr>
          <w:lang w:val="es-MX"/>
        </w:rPr>
        <w:t xml:space="preserve">Moretones en el cuello, dolores de cabeza, ojos rojos, </w:t>
      </w:r>
      <w:r w:rsidR="006D0DCA" w:rsidRPr="00163D74">
        <w:rPr>
          <w:lang w:val="es-MX"/>
        </w:rPr>
        <w:t xml:space="preserve">riatas/ropa/cinturones atados en nudos (signos del “juego de </w:t>
      </w:r>
      <w:r w:rsidR="004B146B" w:rsidRPr="00163D74">
        <w:rPr>
          <w:lang w:val="es-MX"/>
        </w:rPr>
        <w:t xml:space="preserve">estrangulamiento”). </w:t>
      </w:r>
    </w:p>
    <w:p w14:paraId="30587939" w14:textId="62022CF4" w:rsidR="004B146B" w:rsidRPr="00163D74" w:rsidRDefault="004B146B" w:rsidP="00AE7B7A">
      <w:pPr>
        <w:pStyle w:val="ListParagraph"/>
        <w:numPr>
          <w:ilvl w:val="0"/>
          <w:numId w:val="5"/>
        </w:numPr>
        <w:rPr>
          <w:lang w:val="es-MX"/>
        </w:rPr>
      </w:pPr>
      <w:r w:rsidRPr="00163D74">
        <w:rPr>
          <w:lang w:val="es-MX"/>
        </w:rPr>
        <w:t xml:space="preserve">Signos generales de depresión, aislamiento socioemocional, y de falta de conexión. </w:t>
      </w:r>
    </w:p>
    <w:p w14:paraId="088386A1" w14:textId="5630AEF2" w:rsidR="004B146B" w:rsidRPr="00163D74" w:rsidRDefault="004B146B" w:rsidP="00AE7B7A">
      <w:pPr>
        <w:pStyle w:val="ListParagraph"/>
        <w:numPr>
          <w:ilvl w:val="0"/>
          <w:numId w:val="5"/>
        </w:numPr>
        <w:rPr>
          <w:lang w:val="es-MX"/>
        </w:rPr>
      </w:pPr>
      <w:r w:rsidRPr="00163D74">
        <w:rPr>
          <w:lang w:val="es-MX"/>
        </w:rPr>
        <w:t xml:space="preserve">Posesión de </w:t>
      </w:r>
      <w:r w:rsidR="00E92CA6" w:rsidRPr="00163D74">
        <w:rPr>
          <w:lang w:val="es-MX"/>
        </w:rPr>
        <w:t>objetos</w:t>
      </w:r>
      <w:r w:rsidR="0011261B" w:rsidRPr="00163D74">
        <w:rPr>
          <w:lang w:val="es-MX"/>
        </w:rPr>
        <w:t xml:space="preserve"> afilados (</w:t>
      </w:r>
      <w:r w:rsidR="00661B88" w:rsidRPr="00163D74">
        <w:rPr>
          <w:lang w:val="es-MX"/>
        </w:rPr>
        <w:t>cuchillas</w:t>
      </w:r>
      <w:r w:rsidR="0011261B" w:rsidRPr="00163D74">
        <w:rPr>
          <w:lang w:val="es-MX"/>
        </w:rPr>
        <w:t xml:space="preserve"> de afeitar, vidrios rotos, </w:t>
      </w:r>
      <w:r w:rsidR="00E92CA6" w:rsidRPr="00163D74">
        <w:rPr>
          <w:lang w:val="es-MX"/>
        </w:rPr>
        <w:t xml:space="preserve">tachuelas). </w:t>
      </w:r>
    </w:p>
    <w:p w14:paraId="39947918" w14:textId="75E0FB95" w:rsidR="00E92CA6" w:rsidRPr="00163D74" w:rsidRDefault="00E92CA6" w:rsidP="00AE7B7A">
      <w:pPr>
        <w:pStyle w:val="ListParagraph"/>
        <w:numPr>
          <w:ilvl w:val="0"/>
          <w:numId w:val="5"/>
        </w:numPr>
        <w:rPr>
          <w:lang w:val="es-MX"/>
        </w:rPr>
      </w:pPr>
      <w:r w:rsidRPr="00163D74">
        <w:rPr>
          <w:lang w:val="es-MX"/>
        </w:rPr>
        <w:t xml:space="preserve">Evidencia de autolesiones en dibujos, </w:t>
      </w:r>
      <w:r w:rsidR="007B6B29" w:rsidRPr="00163D74">
        <w:rPr>
          <w:lang w:val="es-MX"/>
        </w:rPr>
        <w:t xml:space="preserve">diarios, fotografías, textos, y perfiles de redes sociales. </w:t>
      </w:r>
    </w:p>
    <w:p w14:paraId="532083B4" w14:textId="4C94D90E" w:rsidR="007B6B29" w:rsidRPr="00163D74" w:rsidRDefault="007B6B29" w:rsidP="00AE7B7A">
      <w:pPr>
        <w:pStyle w:val="ListParagraph"/>
        <w:numPr>
          <w:ilvl w:val="0"/>
          <w:numId w:val="5"/>
        </w:numPr>
        <w:rPr>
          <w:lang w:val="es-MX"/>
        </w:rPr>
      </w:pPr>
      <w:r w:rsidRPr="00163D74">
        <w:rPr>
          <w:lang w:val="es-MX"/>
        </w:rPr>
        <w:t xml:space="preserve">Conductas peligrosas o de riesgo como el juego </w:t>
      </w:r>
      <w:r w:rsidR="006971D7" w:rsidRPr="00163D74">
        <w:rPr>
          <w:lang w:val="es-MX"/>
        </w:rPr>
        <w:t xml:space="preserve">con armas, </w:t>
      </w:r>
      <w:r w:rsidR="00F12BED" w:rsidRPr="00163D74">
        <w:rPr>
          <w:lang w:val="es-MX"/>
        </w:rPr>
        <w:t>mala conducta sexual, saltos de</w:t>
      </w:r>
      <w:r w:rsidR="00F22798" w:rsidRPr="00163D74">
        <w:rPr>
          <w:lang w:val="es-MX"/>
        </w:rPr>
        <w:t>sde</w:t>
      </w:r>
      <w:r w:rsidR="00F12BED" w:rsidRPr="00163D74">
        <w:rPr>
          <w:lang w:val="es-MX"/>
        </w:rPr>
        <w:t xml:space="preserve"> lugares </w:t>
      </w:r>
      <w:r w:rsidR="00F22798" w:rsidRPr="00163D74">
        <w:rPr>
          <w:lang w:val="es-MX"/>
        </w:rPr>
        <w:t>muy elevados</w:t>
      </w:r>
      <w:r w:rsidR="00F12BED" w:rsidRPr="00163D74">
        <w:rPr>
          <w:lang w:val="es-MX"/>
        </w:rPr>
        <w:t xml:space="preserve"> o </w:t>
      </w:r>
      <w:r w:rsidR="00C038D2" w:rsidRPr="00163D74">
        <w:rPr>
          <w:lang w:val="es-MX"/>
        </w:rPr>
        <w:t xml:space="preserve">tirarse a los vehículos que pasan por la calle. </w:t>
      </w:r>
    </w:p>
    <w:p w14:paraId="0009C8FF" w14:textId="73CC9C2D" w:rsidR="00C038D2" w:rsidRPr="00163D74" w:rsidRDefault="00C038D2" w:rsidP="00C038D2">
      <w:pPr>
        <w:rPr>
          <w:b/>
          <w:bCs/>
          <w:u w:val="single"/>
          <w:lang w:val="es-MX"/>
        </w:rPr>
      </w:pPr>
      <w:r w:rsidRPr="00163D74">
        <w:rPr>
          <w:b/>
          <w:bCs/>
          <w:u w:val="single"/>
          <w:lang w:val="es-MX"/>
        </w:rPr>
        <w:t>ESTABLECER UN EQUIPO DE CRISIS ESCOLAR (“SSCT”, POR SUS SIGLAS EN INGLÉS)</w:t>
      </w:r>
    </w:p>
    <w:p w14:paraId="6FB43C2D" w14:textId="062D3729" w:rsidR="000E284B" w:rsidRPr="00163D74" w:rsidRDefault="00024780" w:rsidP="000E284B">
      <w:pPr>
        <w:rPr>
          <w:lang w:val="es-MX"/>
        </w:rPr>
      </w:pPr>
      <w:r w:rsidRPr="00163D74">
        <w:rPr>
          <w:lang w:val="es-MX"/>
        </w:rPr>
        <w:t xml:space="preserve">Tener </w:t>
      </w:r>
      <w:r w:rsidR="008F1ED6" w:rsidRPr="00163D74">
        <w:rPr>
          <w:lang w:val="es-MX"/>
        </w:rPr>
        <w:t>u</w:t>
      </w:r>
      <w:r w:rsidR="00C038D2" w:rsidRPr="00163D74">
        <w:rPr>
          <w:lang w:val="es-MX"/>
        </w:rPr>
        <w:t>n equipo de seguridad y respuesta ante crisis escolar</w:t>
      </w:r>
      <w:r w:rsidRPr="00163D74">
        <w:rPr>
          <w:lang w:val="es-MX"/>
        </w:rPr>
        <w:t>es</w:t>
      </w:r>
      <w:r w:rsidR="00C038D2" w:rsidRPr="00163D74">
        <w:rPr>
          <w:lang w:val="es-MX"/>
        </w:rPr>
        <w:t xml:space="preserve"> capacitado es esencial para ser capaces de identificar e intervenir con eficacia </w:t>
      </w:r>
      <w:r w:rsidR="008F1ED6" w:rsidRPr="00163D74">
        <w:rPr>
          <w:lang w:val="es-MX"/>
        </w:rPr>
        <w:t>cuando hay</w:t>
      </w:r>
      <w:r w:rsidR="000E284B" w:rsidRPr="00163D74">
        <w:rPr>
          <w:lang w:val="es-MX"/>
        </w:rPr>
        <w:t xml:space="preserve"> alumnos que están en riesgo de tener una conducta suicida. Como mínimo, el equipo debe incluir </w:t>
      </w:r>
      <w:r w:rsidR="008F1ED6" w:rsidRPr="00163D74">
        <w:rPr>
          <w:lang w:val="es-MX"/>
        </w:rPr>
        <w:t xml:space="preserve">a </w:t>
      </w:r>
      <w:r w:rsidR="000E284B" w:rsidRPr="00163D74">
        <w:rPr>
          <w:lang w:val="es-MX"/>
        </w:rPr>
        <w:t>un administrador, un profesional de salud mental empleado por la escuela (si hay alguno), personal de seguridad escolar (</w:t>
      </w:r>
      <w:r w:rsidR="00AA42F1" w:rsidRPr="00163D74">
        <w:rPr>
          <w:lang w:val="es-MX"/>
        </w:rPr>
        <w:t xml:space="preserve">si hay alguno), y otro personal escolar adecuado. Cada miembro del equipo de crisis escolar </w:t>
      </w:r>
      <w:r w:rsidR="00573FAC" w:rsidRPr="00163D74">
        <w:rPr>
          <w:lang w:val="es-MX"/>
        </w:rPr>
        <w:t>deb</w:t>
      </w:r>
      <w:r w:rsidR="00AA42F1" w:rsidRPr="00163D74">
        <w:rPr>
          <w:lang w:val="es-MX"/>
        </w:rPr>
        <w:t xml:space="preserve">e tener unos papeles y responsabilidades claramente definidos. </w:t>
      </w:r>
    </w:p>
    <w:p w14:paraId="59744BCD" w14:textId="70A404F6" w:rsidR="00AA42F1" w:rsidRPr="00163D74" w:rsidRDefault="00AA42F1" w:rsidP="000E284B">
      <w:pPr>
        <w:rPr>
          <w:lang w:val="es-MX"/>
        </w:rPr>
      </w:pPr>
      <w:r w:rsidRPr="00163D74">
        <w:rPr>
          <w:lang w:val="es-MX"/>
        </w:rPr>
        <w:t>El equipo de respuesta</w:t>
      </w:r>
      <w:r w:rsidR="00573FAC" w:rsidRPr="00163D74">
        <w:rPr>
          <w:lang w:val="es-MX"/>
        </w:rPr>
        <w:t>s</w:t>
      </w:r>
      <w:r w:rsidRPr="00163D74">
        <w:rPr>
          <w:lang w:val="es-MX"/>
        </w:rPr>
        <w:t xml:space="preserve"> </w:t>
      </w:r>
      <w:r w:rsidR="00660B20" w:rsidRPr="00163D74">
        <w:rPr>
          <w:lang w:val="es-MX"/>
        </w:rPr>
        <w:t xml:space="preserve">ante crisis es responsable de desarrollar e implementar políticas y procedimientos para la evaluación de riesgos de suicidio, </w:t>
      </w:r>
      <w:r w:rsidR="00573FAC" w:rsidRPr="00163D74">
        <w:rPr>
          <w:lang w:val="es-MX"/>
        </w:rPr>
        <w:t>y de</w:t>
      </w:r>
      <w:r w:rsidR="00660B20" w:rsidRPr="00163D74">
        <w:rPr>
          <w:lang w:val="es-MX"/>
        </w:rPr>
        <w:t xml:space="preserve"> intervención y postvención. A veces estas políticas se desarrollan al nivel de distrito</w:t>
      </w:r>
      <w:r w:rsidR="009A5074" w:rsidRPr="00163D74">
        <w:rPr>
          <w:lang w:val="es-MX"/>
        </w:rPr>
        <w:t xml:space="preserve">, </w:t>
      </w:r>
      <w:r w:rsidR="00573FAC" w:rsidRPr="00163D74">
        <w:rPr>
          <w:lang w:val="es-MX"/>
        </w:rPr>
        <w:t>gracias al trabajo de</w:t>
      </w:r>
      <w:r w:rsidR="009A5074" w:rsidRPr="00163D74">
        <w:rPr>
          <w:lang w:val="es-MX"/>
        </w:rPr>
        <w:t xml:space="preserve"> un equipo de respuesta ante crisis del distrito. </w:t>
      </w:r>
    </w:p>
    <w:p w14:paraId="5E2A6E18" w14:textId="1DEDB6E5" w:rsidR="009A5074" w:rsidRPr="00163D74" w:rsidRDefault="009A5074" w:rsidP="000E284B">
      <w:pPr>
        <w:rPr>
          <w:lang w:val="es-MX"/>
        </w:rPr>
      </w:pPr>
      <w:r w:rsidRPr="00163D74">
        <w:rPr>
          <w:lang w:val="es-MX"/>
        </w:rPr>
        <w:t xml:space="preserve">El equipo de respuesta ante crisis debe asignar </w:t>
      </w:r>
      <w:r w:rsidR="00573FAC" w:rsidRPr="00163D74">
        <w:rPr>
          <w:lang w:val="es-MX"/>
        </w:rPr>
        <w:t xml:space="preserve">a </w:t>
      </w:r>
      <w:r w:rsidRPr="00163D74">
        <w:rPr>
          <w:lang w:val="es-MX"/>
        </w:rPr>
        <w:t xml:space="preserve">una o más personas como </w:t>
      </w:r>
      <w:r w:rsidR="0058294E" w:rsidRPr="00163D74">
        <w:rPr>
          <w:lang w:val="es-MX"/>
        </w:rPr>
        <w:t>“reportador designado” para recibir y actuar ante todos los reportes recibidos de maestros, otro</w:t>
      </w:r>
      <w:r w:rsidR="00FE4B46" w:rsidRPr="00163D74">
        <w:rPr>
          <w:lang w:val="es-MX"/>
        </w:rPr>
        <w:t xml:space="preserve">s miembros del </w:t>
      </w:r>
      <w:r w:rsidR="0058294E" w:rsidRPr="00163D74">
        <w:rPr>
          <w:lang w:val="es-MX"/>
        </w:rPr>
        <w:t xml:space="preserve">personal y alumnos sobre alumnos que </w:t>
      </w:r>
      <w:r w:rsidR="00FD0ADB" w:rsidRPr="00163D74">
        <w:rPr>
          <w:lang w:val="es-MX"/>
        </w:rPr>
        <w:t xml:space="preserve">muestren signos de querer suicidarse. </w:t>
      </w:r>
      <w:r w:rsidR="009A6D98" w:rsidRPr="00163D74">
        <w:rPr>
          <w:lang w:val="es-MX"/>
        </w:rPr>
        <w:t>Esta persona debería ser un profesional de</w:t>
      </w:r>
      <w:r w:rsidR="00FE4B46" w:rsidRPr="00163D74">
        <w:rPr>
          <w:lang w:val="es-MX"/>
        </w:rPr>
        <w:t xml:space="preserve"> la</w:t>
      </w:r>
      <w:r w:rsidR="009A6D98" w:rsidRPr="00163D74">
        <w:rPr>
          <w:lang w:val="es-MX"/>
        </w:rPr>
        <w:t xml:space="preserve"> salud mental empleado por la escuela</w:t>
      </w:r>
      <w:r w:rsidR="00D67936" w:rsidRPr="00163D74">
        <w:rPr>
          <w:lang w:val="es-MX"/>
        </w:rPr>
        <w:t xml:space="preserve"> (como por ejemplo un psicólogo escolar, un orientador, enfermero o trabajador social). </w:t>
      </w:r>
    </w:p>
    <w:p w14:paraId="3438993A" w14:textId="366D4BC9" w:rsidR="00D67936" w:rsidRPr="00163D74" w:rsidRDefault="00D67936" w:rsidP="000E284B">
      <w:pPr>
        <w:rPr>
          <w:lang w:val="es-MX"/>
        </w:rPr>
      </w:pPr>
      <w:r w:rsidRPr="00163D74">
        <w:rPr>
          <w:lang w:val="es-MX"/>
        </w:rPr>
        <w:t xml:space="preserve">Todos los equipos de respuesta ante crisis de una escuela deben </w:t>
      </w:r>
      <w:r w:rsidR="00FE4B46" w:rsidRPr="00163D74">
        <w:rPr>
          <w:lang w:val="es-MX"/>
        </w:rPr>
        <w:t>incluir a</w:t>
      </w:r>
      <w:r w:rsidRPr="00163D74">
        <w:rPr>
          <w:lang w:val="es-MX"/>
        </w:rPr>
        <w:t xml:space="preserve"> un representante de la policía local, cuando sea posible. Si un alumno se resiste, se muestra combativo o intenta </w:t>
      </w:r>
      <w:r w:rsidR="006E0D2E" w:rsidRPr="00163D74">
        <w:rPr>
          <w:lang w:val="es-MX"/>
        </w:rPr>
        <w:t xml:space="preserve">huir, la asistencia de la policía es esencial. En </w:t>
      </w:r>
      <w:r w:rsidR="001A20C1" w:rsidRPr="00163D74">
        <w:rPr>
          <w:lang w:val="es-MX"/>
        </w:rPr>
        <w:t xml:space="preserve">algunas jurisdicciones, la policía local puede también ofrecer ayuda para obtener </w:t>
      </w:r>
      <w:r w:rsidR="00CE7142" w:rsidRPr="00163D74">
        <w:rPr>
          <w:lang w:val="es-MX"/>
        </w:rPr>
        <w:t>una orden de</w:t>
      </w:r>
      <w:r w:rsidR="001A20C1" w:rsidRPr="00163D74">
        <w:rPr>
          <w:lang w:val="es-MX"/>
        </w:rPr>
        <w:t xml:space="preserve"> “</w:t>
      </w:r>
      <w:r w:rsidR="009465B7" w:rsidRPr="00163D74">
        <w:rPr>
          <w:lang w:val="es-MX"/>
        </w:rPr>
        <w:t>detención por 72 horas”, que pondrá al joven en custodia protegida para recibir una observación psiquiátrica y tratamiento. En otras jurisdicciones,</w:t>
      </w:r>
      <w:r w:rsidR="00ED20CE" w:rsidRPr="00163D74">
        <w:rPr>
          <w:lang w:val="es-MX"/>
        </w:rPr>
        <w:t xml:space="preserve"> la asistencia</w:t>
      </w:r>
      <w:r w:rsidR="009465B7" w:rsidRPr="00163D74">
        <w:rPr>
          <w:lang w:val="es-MX"/>
        </w:rPr>
        <w:t xml:space="preserve"> </w:t>
      </w:r>
      <w:r w:rsidR="00ED20CE" w:rsidRPr="00163D74">
        <w:rPr>
          <w:lang w:val="es-MX"/>
        </w:rPr>
        <w:t>a</w:t>
      </w:r>
      <w:r w:rsidR="009465B7" w:rsidRPr="00163D74">
        <w:rPr>
          <w:lang w:val="es-MX"/>
        </w:rPr>
        <w:t>l centro comunitario de salud mental, los servicios de protección de menores, y/o una lla</w:t>
      </w:r>
      <w:r w:rsidR="00ED20CE" w:rsidRPr="00163D74">
        <w:rPr>
          <w:lang w:val="es-MX"/>
        </w:rPr>
        <w:t xml:space="preserve">mada al 911 es necesario si un joven necesita </w:t>
      </w:r>
      <w:r w:rsidR="00CE7142" w:rsidRPr="00163D74">
        <w:rPr>
          <w:lang w:val="es-MX"/>
        </w:rPr>
        <w:t>quedarse</w:t>
      </w:r>
      <w:r w:rsidR="00ED20CE" w:rsidRPr="00163D74">
        <w:rPr>
          <w:lang w:val="es-MX"/>
        </w:rPr>
        <w:t xml:space="preserve"> en custodia protegida</w:t>
      </w:r>
      <w:r w:rsidR="00CE7142" w:rsidRPr="00163D74">
        <w:rPr>
          <w:lang w:val="es-MX"/>
        </w:rPr>
        <w:t>,</w:t>
      </w:r>
      <w:r w:rsidR="00ED20CE" w:rsidRPr="00163D74">
        <w:rPr>
          <w:lang w:val="es-MX"/>
        </w:rPr>
        <w:t xml:space="preserve"> y cuando los padres no sean capaces de transportarle con garantías </w:t>
      </w:r>
      <w:r w:rsidR="00F35A2D" w:rsidRPr="00163D74">
        <w:rPr>
          <w:lang w:val="es-MX"/>
        </w:rPr>
        <w:t>y/o cuando no se muestra cooperativo</w:t>
      </w:r>
      <w:r w:rsidR="00ED20CE" w:rsidRPr="00163D74">
        <w:rPr>
          <w:lang w:val="es-MX"/>
        </w:rPr>
        <w:t>.</w:t>
      </w:r>
      <w:r w:rsidR="00F35A2D" w:rsidRPr="00163D74">
        <w:rPr>
          <w:lang w:val="es-MX"/>
        </w:rPr>
        <w:t xml:space="preserve"> Es importante conocer </w:t>
      </w:r>
      <w:r w:rsidR="00163D74" w:rsidRPr="00163D74">
        <w:rPr>
          <w:lang w:val="es-MX"/>
        </w:rPr>
        <w:t>cuáles</w:t>
      </w:r>
      <w:r w:rsidR="00F35A2D" w:rsidRPr="00163D74">
        <w:rPr>
          <w:lang w:val="es-MX"/>
        </w:rPr>
        <w:t xml:space="preserve"> son los procedimientos de su jurisdicción.</w:t>
      </w:r>
    </w:p>
    <w:p w14:paraId="30218FFE" w14:textId="0D7E652D" w:rsidR="00746170" w:rsidRPr="00163D74" w:rsidRDefault="00746170" w:rsidP="000E284B">
      <w:pPr>
        <w:rPr>
          <w:lang w:val="es-MX"/>
        </w:rPr>
      </w:pPr>
      <w:r w:rsidRPr="00163D74">
        <w:rPr>
          <w:lang w:val="es-MX"/>
        </w:rPr>
        <w:t xml:space="preserve">Todo el personal debe recibir </w:t>
      </w:r>
      <w:r w:rsidR="00597236" w:rsidRPr="00163D74">
        <w:rPr>
          <w:lang w:val="es-MX"/>
        </w:rPr>
        <w:t xml:space="preserve">capacitaciones anualmente sobre </w:t>
      </w:r>
      <w:r w:rsidR="00470603" w:rsidRPr="00163D74">
        <w:rPr>
          <w:lang w:val="es-MX"/>
        </w:rPr>
        <w:t xml:space="preserve">lo </w:t>
      </w:r>
      <w:r w:rsidR="00597236" w:rsidRPr="00163D74">
        <w:rPr>
          <w:lang w:val="es-MX"/>
        </w:rPr>
        <w:t xml:space="preserve">signos </w:t>
      </w:r>
      <w:r w:rsidR="00470603" w:rsidRPr="00163D74">
        <w:rPr>
          <w:lang w:val="es-MX"/>
        </w:rPr>
        <w:t>que deben encender las</w:t>
      </w:r>
      <w:r w:rsidR="00597236" w:rsidRPr="00163D74">
        <w:rPr>
          <w:lang w:val="es-MX"/>
        </w:rPr>
        <w:t xml:space="preserve"> alarma</w:t>
      </w:r>
      <w:r w:rsidR="00470603" w:rsidRPr="00163D74">
        <w:rPr>
          <w:lang w:val="es-MX"/>
        </w:rPr>
        <w:t>s</w:t>
      </w:r>
      <w:r w:rsidR="00597236" w:rsidRPr="00163D74">
        <w:rPr>
          <w:lang w:val="es-MX"/>
        </w:rPr>
        <w:t xml:space="preserve"> y </w:t>
      </w:r>
      <w:r w:rsidR="005A7E2D" w:rsidRPr="00163D74">
        <w:rPr>
          <w:lang w:val="es-MX"/>
        </w:rPr>
        <w:t xml:space="preserve">sobre los </w:t>
      </w:r>
      <w:r w:rsidR="00597236" w:rsidRPr="00163D74">
        <w:rPr>
          <w:lang w:val="es-MX"/>
        </w:rPr>
        <w:t xml:space="preserve">procedimientos de remisión para los alumnos que muestran signos de </w:t>
      </w:r>
      <w:r w:rsidR="005A7E2D" w:rsidRPr="00163D74">
        <w:rPr>
          <w:lang w:val="es-MX"/>
        </w:rPr>
        <w:t xml:space="preserve">tener </w:t>
      </w:r>
      <w:r w:rsidR="00597236" w:rsidRPr="00163D74">
        <w:rPr>
          <w:lang w:val="es-MX"/>
        </w:rPr>
        <w:t>pensamientos o conductas suicidas. Los alumnos también deben recibir</w:t>
      </w:r>
      <w:r w:rsidR="00271606" w:rsidRPr="00163D74">
        <w:rPr>
          <w:lang w:val="es-MX"/>
        </w:rPr>
        <w:t xml:space="preserve"> instrucción sobre factores de riesgo, signos de alarma, y sobre cómo </w:t>
      </w:r>
      <w:r w:rsidR="00C857D7" w:rsidRPr="00163D74">
        <w:rPr>
          <w:lang w:val="es-MX"/>
        </w:rPr>
        <w:t xml:space="preserve">pedir ayuda para ellos o sus amigos. </w:t>
      </w:r>
      <w:r w:rsidR="004F2E21" w:rsidRPr="00163D74">
        <w:rPr>
          <w:lang w:val="es-MX"/>
        </w:rPr>
        <w:t>Esta</w:t>
      </w:r>
      <w:r w:rsidR="00C857D7" w:rsidRPr="00163D74">
        <w:rPr>
          <w:lang w:val="es-MX"/>
        </w:rPr>
        <w:t xml:space="preserve"> capacitación puede ser </w:t>
      </w:r>
      <w:r w:rsidR="00C857D7" w:rsidRPr="00163D74">
        <w:rPr>
          <w:lang w:val="es-MX"/>
        </w:rPr>
        <w:lastRenderedPageBreak/>
        <w:t xml:space="preserve">parte del currículo o </w:t>
      </w:r>
      <w:r w:rsidR="004F2E21" w:rsidRPr="00163D74">
        <w:rPr>
          <w:lang w:val="es-MX"/>
        </w:rPr>
        <w:t xml:space="preserve">de </w:t>
      </w:r>
      <w:r w:rsidR="00C857D7" w:rsidRPr="00163D74">
        <w:rPr>
          <w:lang w:val="es-MX"/>
        </w:rPr>
        <w:t xml:space="preserve">un programa integral de prevención del suicidio, </w:t>
      </w:r>
      <w:r w:rsidR="008B0C91" w:rsidRPr="00163D74">
        <w:rPr>
          <w:lang w:val="es-MX"/>
        </w:rPr>
        <w:t xml:space="preserve">pero debe ser impartido por educadores cualificados acreditados. </w:t>
      </w:r>
    </w:p>
    <w:p w14:paraId="4142447F" w14:textId="3609729A" w:rsidR="008B0C91" w:rsidRPr="00163D74" w:rsidRDefault="008B0C91" w:rsidP="000E284B">
      <w:pPr>
        <w:rPr>
          <w:b/>
          <w:bCs/>
          <w:u w:val="single"/>
          <w:lang w:val="es-MX"/>
        </w:rPr>
      </w:pPr>
      <w:r w:rsidRPr="00163D74">
        <w:rPr>
          <w:b/>
          <w:bCs/>
          <w:u w:val="single"/>
          <w:lang w:val="es-MX"/>
        </w:rPr>
        <w:t>RESPONSABILIDADES DE LOS EMPLEADOS DE CVC</w:t>
      </w:r>
    </w:p>
    <w:p w14:paraId="237E528B" w14:textId="25AA3E55" w:rsidR="008B0C91" w:rsidRPr="00163D74" w:rsidRDefault="002C282B" w:rsidP="000E284B">
      <w:pPr>
        <w:rPr>
          <w:lang w:val="es-MX"/>
        </w:rPr>
      </w:pPr>
      <w:r w:rsidRPr="00163D74">
        <w:rPr>
          <w:lang w:val="es-MX"/>
        </w:rPr>
        <w:t>Todos los empleados de CVC tienen que:</w:t>
      </w:r>
    </w:p>
    <w:p w14:paraId="0F26129B" w14:textId="5FE3A970" w:rsidR="002C282B" w:rsidRPr="00163D74" w:rsidRDefault="002C282B" w:rsidP="002C282B">
      <w:pPr>
        <w:pStyle w:val="ListParagraph"/>
        <w:numPr>
          <w:ilvl w:val="0"/>
          <w:numId w:val="6"/>
        </w:numPr>
        <w:rPr>
          <w:lang w:val="es-MX"/>
        </w:rPr>
      </w:pPr>
      <w:r w:rsidRPr="00163D74">
        <w:rPr>
          <w:lang w:val="es-MX"/>
        </w:rPr>
        <w:t xml:space="preserve">Informar </w:t>
      </w:r>
      <w:r w:rsidR="00B019BF" w:rsidRPr="00163D74">
        <w:rPr>
          <w:lang w:val="es-MX"/>
        </w:rPr>
        <w:t>inmediatamente, o tan rápido como sea posible</w:t>
      </w:r>
      <w:r w:rsidR="003F73C9" w:rsidRPr="00163D74">
        <w:rPr>
          <w:lang w:val="es-MX"/>
        </w:rPr>
        <w:t xml:space="preserve">, </w:t>
      </w:r>
      <w:r w:rsidRPr="00163D74">
        <w:rPr>
          <w:lang w:val="es-MX"/>
        </w:rPr>
        <w:t>al administrador escolar o persona</w:t>
      </w:r>
      <w:r w:rsidR="003F73C9" w:rsidRPr="00163D74">
        <w:rPr>
          <w:lang w:val="es-MX"/>
        </w:rPr>
        <w:t xml:space="preserve"> designada</w:t>
      </w:r>
      <w:r w:rsidRPr="00163D74">
        <w:rPr>
          <w:lang w:val="es-MX"/>
        </w:rPr>
        <w:t xml:space="preserve"> sobre cualquier problema, reporte o conducta relacionada </w:t>
      </w:r>
      <w:r w:rsidR="006653B7" w:rsidRPr="00163D74">
        <w:rPr>
          <w:lang w:val="es-MX"/>
        </w:rPr>
        <w:t xml:space="preserve">con un alumno que se quiera suicidar o autolesionar. </w:t>
      </w:r>
    </w:p>
    <w:p w14:paraId="4660FCBB" w14:textId="362E7C72" w:rsidR="006653B7" w:rsidRPr="00163D74" w:rsidRDefault="006653B7" w:rsidP="006653B7">
      <w:pPr>
        <w:pStyle w:val="ListParagraph"/>
        <w:numPr>
          <w:ilvl w:val="0"/>
          <w:numId w:val="6"/>
        </w:numPr>
        <w:rPr>
          <w:lang w:val="es-MX"/>
        </w:rPr>
      </w:pPr>
      <w:r w:rsidRPr="00163D74">
        <w:rPr>
          <w:lang w:val="es-MX"/>
        </w:rPr>
        <w:t xml:space="preserve">Cumplir con la política de Prevención, Intervención y Postvención </w:t>
      </w:r>
      <w:r w:rsidR="003F73C9" w:rsidRPr="00163D74">
        <w:rPr>
          <w:lang w:val="es-MX"/>
        </w:rPr>
        <w:t>en casos de</w:t>
      </w:r>
      <w:r w:rsidRPr="00163D74">
        <w:rPr>
          <w:lang w:val="es-MX"/>
        </w:rPr>
        <w:t xml:space="preserve"> Suicidios (“SPIP”, por sus siglas en inglés) y actuar consecuentemente con la misma. </w:t>
      </w:r>
    </w:p>
    <w:p w14:paraId="75CF49B0" w14:textId="77777777" w:rsidR="00B019BF" w:rsidRPr="00163D74" w:rsidRDefault="00B019BF" w:rsidP="00B019BF">
      <w:pPr>
        <w:pStyle w:val="ListParagraph"/>
        <w:rPr>
          <w:lang w:val="es-MX"/>
        </w:rPr>
      </w:pPr>
    </w:p>
    <w:p w14:paraId="408C92A0" w14:textId="39F73783" w:rsidR="006653B7" w:rsidRPr="00163D74" w:rsidRDefault="006653B7" w:rsidP="006653B7">
      <w:pPr>
        <w:pStyle w:val="ListParagraph"/>
        <w:numPr>
          <w:ilvl w:val="0"/>
          <w:numId w:val="7"/>
        </w:numPr>
        <w:rPr>
          <w:lang w:val="es-MX"/>
        </w:rPr>
      </w:pPr>
      <w:r w:rsidRPr="00163D74">
        <w:rPr>
          <w:lang w:val="es-MX"/>
        </w:rPr>
        <w:t>El Administrador o persona</w:t>
      </w:r>
      <w:r w:rsidR="003F73C9" w:rsidRPr="00163D74">
        <w:rPr>
          <w:lang w:val="es-MX"/>
        </w:rPr>
        <w:t xml:space="preserve"> </w:t>
      </w:r>
      <w:r w:rsidRPr="00163D74">
        <w:rPr>
          <w:lang w:val="es-MX"/>
        </w:rPr>
        <w:t>designada tiene que:</w:t>
      </w:r>
    </w:p>
    <w:p w14:paraId="1A04E1B7" w14:textId="19886EE4" w:rsidR="006653B7" w:rsidRPr="00163D74" w:rsidRDefault="00404915" w:rsidP="00404915">
      <w:pPr>
        <w:pStyle w:val="ListParagraph"/>
        <w:numPr>
          <w:ilvl w:val="1"/>
          <w:numId w:val="7"/>
        </w:numPr>
        <w:rPr>
          <w:lang w:val="es-MX"/>
        </w:rPr>
      </w:pPr>
      <w:r w:rsidRPr="00163D74">
        <w:rPr>
          <w:lang w:val="es-MX"/>
        </w:rPr>
        <w:t>Responder a los reportes sobre alumnos en riesgo de cometer suicidio de forma inmediata</w:t>
      </w:r>
      <w:r w:rsidR="003A386E" w:rsidRPr="00163D74">
        <w:rPr>
          <w:lang w:val="es-MX"/>
        </w:rPr>
        <w:t>,</w:t>
      </w:r>
      <w:r w:rsidRPr="00163D74">
        <w:rPr>
          <w:lang w:val="es-MX"/>
        </w:rPr>
        <w:t xml:space="preserve"> o tan rápido como sea posible.</w:t>
      </w:r>
    </w:p>
    <w:p w14:paraId="70C577E0" w14:textId="4A87E769" w:rsidR="00404915" w:rsidRPr="00163D74" w:rsidRDefault="00404915" w:rsidP="00404915">
      <w:pPr>
        <w:pStyle w:val="ListParagraph"/>
        <w:numPr>
          <w:ilvl w:val="1"/>
          <w:numId w:val="7"/>
        </w:numPr>
        <w:rPr>
          <w:lang w:val="es-MX"/>
        </w:rPr>
      </w:pPr>
      <w:r w:rsidRPr="00163D74">
        <w:rPr>
          <w:lang w:val="es-MX"/>
        </w:rPr>
        <w:t xml:space="preserve">Supervisar y hacer un seguimiento para garantizar que el riesgo ha desaparecido </w:t>
      </w:r>
      <w:r w:rsidR="003A386E" w:rsidRPr="00163D74">
        <w:rPr>
          <w:lang w:val="es-MX"/>
        </w:rPr>
        <w:t>gracias al uso de</w:t>
      </w:r>
      <w:r w:rsidRPr="00163D74">
        <w:rPr>
          <w:lang w:val="es-MX"/>
        </w:rPr>
        <w:t xml:space="preserve"> apoyos y recursos. </w:t>
      </w:r>
    </w:p>
    <w:p w14:paraId="1B6BC497" w14:textId="414EBBFC" w:rsidR="00404915" w:rsidRPr="00163D74" w:rsidRDefault="00404915" w:rsidP="00404915">
      <w:pPr>
        <w:pStyle w:val="ListParagraph"/>
        <w:numPr>
          <w:ilvl w:val="1"/>
          <w:numId w:val="7"/>
        </w:numPr>
        <w:rPr>
          <w:lang w:val="es-MX"/>
        </w:rPr>
      </w:pPr>
      <w:r w:rsidRPr="00163D74">
        <w:rPr>
          <w:lang w:val="es-MX"/>
        </w:rPr>
        <w:t>Establecer un ambiente escolar seguro, respetuoso y acogedor.</w:t>
      </w:r>
    </w:p>
    <w:p w14:paraId="048E85F2" w14:textId="24E4E747" w:rsidR="00404915" w:rsidRPr="00163D74" w:rsidRDefault="00404915" w:rsidP="00404915">
      <w:pPr>
        <w:pStyle w:val="ListParagraph"/>
        <w:numPr>
          <w:ilvl w:val="1"/>
          <w:numId w:val="7"/>
        </w:numPr>
        <w:rPr>
          <w:lang w:val="es-MX"/>
        </w:rPr>
      </w:pPr>
      <w:r w:rsidRPr="00163D74">
        <w:rPr>
          <w:lang w:val="es-MX"/>
        </w:rPr>
        <w:t>Garantizar que la política SPIP se implementa.</w:t>
      </w:r>
    </w:p>
    <w:p w14:paraId="7C89482F" w14:textId="5AC0BCC1" w:rsidR="00404915" w:rsidRPr="00163D74" w:rsidRDefault="00404915" w:rsidP="00404915">
      <w:pPr>
        <w:rPr>
          <w:b/>
          <w:bCs/>
          <w:u w:val="single"/>
          <w:lang w:val="es-MX"/>
        </w:rPr>
      </w:pPr>
      <w:r w:rsidRPr="00163D74">
        <w:rPr>
          <w:b/>
          <w:bCs/>
          <w:u w:val="single"/>
          <w:lang w:val="es-MX"/>
        </w:rPr>
        <w:t>DIRECTRICES</w:t>
      </w:r>
    </w:p>
    <w:p w14:paraId="2F161E9E" w14:textId="404E7B2B" w:rsidR="00404915" w:rsidRPr="00163D74" w:rsidRDefault="00EF1220" w:rsidP="00404915">
      <w:pPr>
        <w:rPr>
          <w:b/>
          <w:bCs/>
          <w:i/>
          <w:iCs/>
          <w:lang w:val="es-MX"/>
        </w:rPr>
      </w:pPr>
      <w:r w:rsidRPr="00163D74">
        <w:rPr>
          <w:b/>
          <w:bCs/>
          <w:i/>
          <w:iCs/>
          <w:lang w:val="es-MX"/>
        </w:rPr>
        <w:t>Prevención</w:t>
      </w:r>
    </w:p>
    <w:p w14:paraId="1DD7F5AB" w14:textId="560644DD" w:rsidR="00EF1220" w:rsidRPr="00163D74" w:rsidRDefault="002B46E1" w:rsidP="00404915">
      <w:pPr>
        <w:rPr>
          <w:lang w:val="es-MX"/>
        </w:rPr>
      </w:pPr>
      <w:r w:rsidRPr="00163D74">
        <w:rPr>
          <w:lang w:val="es-MX"/>
        </w:rPr>
        <w:t>La prevención del suicidio implica actividades y programas a nivel escolar que mejoren las conexiones, contribuyan a tener un ambiente seguro y estimulante y que fortalezcan los factores que reducen el riesgo para los alumnos. La prevención incluye:</w:t>
      </w:r>
    </w:p>
    <w:p w14:paraId="498CC899" w14:textId="78806D07" w:rsidR="002B46E1" w:rsidRPr="00163D74" w:rsidRDefault="002B46E1" w:rsidP="002B46E1">
      <w:pPr>
        <w:pStyle w:val="ListParagraph"/>
        <w:numPr>
          <w:ilvl w:val="0"/>
          <w:numId w:val="8"/>
        </w:numPr>
        <w:rPr>
          <w:lang w:val="es-MX"/>
        </w:rPr>
      </w:pPr>
      <w:r w:rsidRPr="00163D74">
        <w:rPr>
          <w:lang w:val="es-MX"/>
        </w:rPr>
        <w:t>Promover y reforzar el desarrollo de la conducta deseada c</w:t>
      </w:r>
      <w:r w:rsidR="00052BA3" w:rsidRPr="00163D74">
        <w:rPr>
          <w:lang w:val="es-MX"/>
        </w:rPr>
        <w:t xml:space="preserve">omo la conducta </w:t>
      </w:r>
      <w:r w:rsidR="00B00F90" w:rsidRPr="00163D74">
        <w:rPr>
          <w:lang w:val="es-MX"/>
        </w:rPr>
        <w:t xml:space="preserve">necesaria </w:t>
      </w:r>
      <w:r w:rsidR="00052BA3" w:rsidRPr="00163D74">
        <w:rPr>
          <w:lang w:val="es-MX"/>
        </w:rPr>
        <w:t>para</w:t>
      </w:r>
      <w:r w:rsidR="00B00F90" w:rsidRPr="00163D74">
        <w:rPr>
          <w:lang w:val="es-MX"/>
        </w:rPr>
        <w:t xml:space="preserve"> ser capaz de</w:t>
      </w:r>
      <w:r w:rsidR="00052BA3" w:rsidRPr="00163D74">
        <w:rPr>
          <w:lang w:val="es-MX"/>
        </w:rPr>
        <w:t xml:space="preserve"> </w:t>
      </w:r>
      <w:r w:rsidR="00D610B3" w:rsidRPr="00163D74">
        <w:rPr>
          <w:lang w:val="es-MX"/>
        </w:rPr>
        <w:t>buscar</w:t>
      </w:r>
      <w:r w:rsidR="00052BA3" w:rsidRPr="00163D74">
        <w:rPr>
          <w:lang w:val="es-MX"/>
        </w:rPr>
        <w:t xml:space="preserve"> ayuda</w:t>
      </w:r>
      <w:r w:rsidR="00B00F90" w:rsidRPr="00163D74">
        <w:rPr>
          <w:lang w:val="es-MX"/>
        </w:rPr>
        <w:t xml:space="preserve"> cuando es necesario</w:t>
      </w:r>
      <w:r w:rsidR="000A610E" w:rsidRPr="00163D74">
        <w:rPr>
          <w:lang w:val="es-MX"/>
        </w:rPr>
        <w:t xml:space="preserve"> </w:t>
      </w:r>
      <w:r w:rsidR="00052BA3" w:rsidRPr="00163D74">
        <w:rPr>
          <w:lang w:val="es-MX"/>
        </w:rPr>
        <w:t xml:space="preserve">y </w:t>
      </w:r>
      <w:r w:rsidR="00B00F90" w:rsidRPr="00163D74">
        <w:rPr>
          <w:lang w:val="es-MX"/>
        </w:rPr>
        <w:t xml:space="preserve">las </w:t>
      </w:r>
      <w:r w:rsidR="000A610E" w:rsidRPr="00163D74">
        <w:rPr>
          <w:lang w:val="es-MX"/>
        </w:rPr>
        <w:t xml:space="preserve">habilidades para resolver problemas de forma saludable. </w:t>
      </w:r>
    </w:p>
    <w:p w14:paraId="11EBE72C" w14:textId="1A69DEE5" w:rsidR="000A610E" w:rsidRPr="00163D74" w:rsidRDefault="00342A12" w:rsidP="002B46E1">
      <w:pPr>
        <w:pStyle w:val="ListParagraph"/>
        <w:numPr>
          <w:ilvl w:val="0"/>
          <w:numId w:val="8"/>
        </w:numPr>
        <w:rPr>
          <w:lang w:val="es-MX"/>
        </w:rPr>
      </w:pPr>
      <w:r w:rsidRPr="00163D74">
        <w:rPr>
          <w:lang w:val="es-MX"/>
        </w:rPr>
        <w:t>Incrementar el conocimiento y conciencia que tiene</w:t>
      </w:r>
      <w:r w:rsidR="00B00F90" w:rsidRPr="00163D74">
        <w:rPr>
          <w:lang w:val="es-MX"/>
        </w:rPr>
        <w:t>n</w:t>
      </w:r>
      <w:r w:rsidRPr="00163D74">
        <w:rPr>
          <w:lang w:val="es-MX"/>
        </w:rPr>
        <w:t xml:space="preserve"> el personal, alumnos y padres/tutores de los factores de riesgo y signos de alarma de</w:t>
      </w:r>
      <w:r w:rsidR="00B2043A" w:rsidRPr="00163D74">
        <w:rPr>
          <w:lang w:val="es-MX"/>
        </w:rPr>
        <w:t xml:space="preserve"> </w:t>
      </w:r>
      <w:r w:rsidRPr="00163D74">
        <w:rPr>
          <w:lang w:val="es-MX"/>
        </w:rPr>
        <w:t xml:space="preserve">suicidio y autolesión entre jóvenes. </w:t>
      </w:r>
    </w:p>
    <w:p w14:paraId="65F23C18" w14:textId="10B551E5" w:rsidR="00342A12" w:rsidRPr="00163D74" w:rsidRDefault="00342A12" w:rsidP="002B46E1">
      <w:pPr>
        <w:pStyle w:val="ListParagraph"/>
        <w:numPr>
          <w:ilvl w:val="0"/>
          <w:numId w:val="8"/>
        </w:numPr>
        <w:rPr>
          <w:lang w:val="es-MX"/>
        </w:rPr>
      </w:pPr>
      <w:r w:rsidRPr="00163D74">
        <w:rPr>
          <w:lang w:val="es-MX"/>
        </w:rPr>
        <w:t xml:space="preserve">Supervisar e involucrarse en las vidas de jóvenes al darles estructura, guía y </w:t>
      </w:r>
      <w:r w:rsidR="002D0D59" w:rsidRPr="00163D74">
        <w:rPr>
          <w:lang w:val="es-MX"/>
        </w:rPr>
        <w:t xml:space="preserve">disciplina </w:t>
      </w:r>
      <w:r w:rsidR="00B2043A" w:rsidRPr="00163D74">
        <w:rPr>
          <w:lang w:val="es-MX"/>
        </w:rPr>
        <w:t xml:space="preserve">de forma </w:t>
      </w:r>
      <w:r w:rsidR="002D0D59" w:rsidRPr="00163D74">
        <w:rPr>
          <w:lang w:val="es-MX"/>
        </w:rPr>
        <w:t xml:space="preserve">consistente y justa. </w:t>
      </w:r>
    </w:p>
    <w:p w14:paraId="7868A7EC" w14:textId="11FCF227" w:rsidR="002D0D59" w:rsidRPr="00163D74" w:rsidRDefault="002D0D59" w:rsidP="002B46E1">
      <w:pPr>
        <w:pStyle w:val="ListParagraph"/>
        <w:numPr>
          <w:ilvl w:val="0"/>
          <w:numId w:val="8"/>
        </w:numPr>
        <w:rPr>
          <w:lang w:val="es-MX"/>
        </w:rPr>
      </w:pPr>
      <w:r w:rsidRPr="00163D74">
        <w:rPr>
          <w:lang w:val="es-MX"/>
        </w:rPr>
        <w:t xml:space="preserve">Ejemplificación y enseñanza de habilidades y conductas deseables. </w:t>
      </w:r>
    </w:p>
    <w:p w14:paraId="2FE28142" w14:textId="7D30908F" w:rsidR="002D0D59" w:rsidRPr="00163D74" w:rsidRDefault="002D0D59" w:rsidP="002B46E1">
      <w:pPr>
        <w:pStyle w:val="ListParagraph"/>
        <w:numPr>
          <w:ilvl w:val="0"/>
          <w:numId w:val="8"/>
        </w:numPr>
        <w:rPr>
          <w:lang w:val="es-MX"/>
        </w:rPr>
      </w:pPr>
      <w:r w:rsidRPr="00163D74">
        <w:rPr>
          <w:lang w:val="es-MX"/>
        </w:rPr>
        <w:t xml:space="preserve">Promover el acceso a recursos escolares y comunitarios. </w:t>
      </w:r>
    </w:p>
    <w:p w14:paraId="4B26AAAB" w14:textId="282B91BB" w:rsidR="002D0D59" w:rsidRPr="00163D74" w:rsidRDefault="001F3F00" w:rsidP="001F3F00">
      <w:pPr>
        <w:rPr>
          <w:b/>
          <w:bCs/>
          <w:i/>
          <w:iCs/>
          <w:lang w:val="es-MX"/>
        </w:rPr>
      </w:pPr>
      <w:r w:rsidRPr="00163D74">
        <w:rPr>
          <w:b/>
          <w:bCs/>
          <w:i/>
          <w:iCs/>
          <w:lang w:val="es-MX"/>
        </w:rPr>
        <w:t>Intervención: Protocolo para responder ante alumnos en riesgo de suicidio y/o autolesión</w:t>
      </w:r>
    </w:p>
    <w:p w14:paraId="2A826CDB" w14:textId="3BA08668" w:rsidR="001F3F00" w:rsidRPr="00163D74" w:rsidRDefault="001F3F00" w:rsidP="001F3F00">
      <w:pPr>
        <w:rPr>
          <w:lang w:val="es-MX"/>
        </w:rPr>
      </w:pPr>
      <w:r w:rsidRPr="00163D74">
        <w:rPr>
          <w:lang w:val="es-MX"/>
        </w:rPr>
        <w:t xml:space="preserve">Al seguir se presentan </w:t>
      </w:r>
      <w:r w:rsidR="00B2043A" w:rsidRPr="00163D74">
        <w:rPr>
          <w:lang w:val="es-MX"/>
        </w:rPr>
        <w:t xml:space="preserve">los </w:t>
      </w:r>
      <w:r w:rsidRPr="00163D74">
        <w:rPr>
          <w:lang w:val="es-MX"/>
        </w:rPr>
        <w:t xml:space="preserve">procedimientos generales </w:t>
      </w:r>
      <w:r w:rsidR="00B2043A" w:rsidRPr="00163D74">
        <w:rPr>
          <w:lang w:val="es-MX"/>
        </w:rPr>
        <w:t>que debe seguir</w:t>
      </w:r>
      <w:r w:rsidRPr="00163D74">
        <w:rPr>
          <w:lang w:val="es-MX"/>
        </w:rPr>
        <w:t xml:space="preserve"> </w:t>
      </w:r>
      <w:r w:rsidR="00412149" w:rsidRPr="00163D74">
        <w:rPr>
          <w:lang w:val="es-MX"/>
        </w:rPr>
        <w:t xml:space="preserve">el administrador escolar o persona designada para saber </w:t>
      </w:r>
      <w:r w:rsidR="00163D74" w:rsidRPr="00163D74">
        <w:rPr>
          <w:lang w:val="es-MX"/>
        </w:rPr>
        <w:t>cómo</w:t>
      </w:r>
      <w:r w:rsidR="00412149" w:rsidRPr="00163D74">
        <w:rPr>
          <w:lang w:val="es-MX"/>
        </w:rPr>
        <w:t xml:space="preserve"> responder ante cualquier reporte de que hay un alumno en riesgo de cometer suicidio y/o que muestra conductas de autolesión en las escuelas, en actividades de </w:t>
      </w:r>
      <w:r w:rsidR="00B36EB8" w:rsidRPr="00163D74">
        <w:rPr>
          <w:lang w:val="es-MX"/>
        </w:rPr>
        <w:t xml:space="preserve">la escuela </w:t>
      </w:r>
      <w:r w:rsidR="00412149" w:rsidRPr="00163D74">
        <w:rPr>
          <w:lang w:val="es-MX"/>
        </w:rPr>
        <w:t xml:space="preserve">CVC o relacionadas con la escuela y en todas las áreas que </w:t>
      </w:r>
      <w:r w:rsidR="00B36EB8" w:rsidRPr="00163D74">
        <w:rPr>
          <w:lang w:val="es-MX"/>
        </w:rPr>
        <w:t>están bajo</w:t>
      </w:r>
      <w:r w:rsidR="00412149" w:rsidRPr="00163D74">
        <w:rPr>
          <w:lang w:val="es-MX"/>
        </w:rPr>
        <w:t xml:space="preserve"> la jurisdicción de CVC. </w:t>
      </w:r>
    </w:p>
    <w:p w14:paraId="10B511D8" w14:textId="2484F7E9" w:rsidR="00DF7238" w:rsidRPr="00163D74" w:rsidRDefault="00DF7238" w:rsidP="001F3F00">
      <w:pPr>
        <w:rPr>
          <w:lang w:val="es-MX"/>
        </w:rPr>
      </w:pPr>
      <w:r w:rsidRPr="00163D74">
        <w:rPr>
          <w:lang w:val="es-MX"/>
        </w:rPr>
        <w:t xml:space="preserve">La urgencia de la situación dictará </w:t>
      </w:r>
      <w:r w:rsidR="00B7125F" w:rsidRPr="00163D74">
        <w:rPr>
          <w:lang w:val="es-MX"/>
        </w:rPr>
        <w:t xml:space="preserve">el orden y la aplicabilidad </w:t>
      </w:r>
      <w:r w:rsidR="009D5117" w:rsidRPr="00163D74">
        <w:rPr>
          <w:lang w:val="es-MX"/>
        </w:rPr>
        <w:t>de</w:t>
      </w:r>
      <w:r w:rsidR="00B7125F" w:rsidRPr="00163D74">
        <w:rPr>
          <w:lang w:val="es-MX"/>
        </w:rPr>
        <w:t xml:space="preserve"> los siguientes pasos </w:t>
      </w:r>
      <w:r w:rsidR="009D5117" w:rsidRPr="00163D74">
        <w:rPr>
          <w:lang w:val="es-MX"/>
        </w:rPr>
        <w:t>a seguir</w:t>
      </w:r>
      <w:r w:rsidR="00B7125F" w:rsidRPr="00163D74">
        <w:rPr>
          <w:lang w:val="es-MX"/>
        </w:rPr>
        <w:t>.</w:t>
      </w:r>
    </w:p>
    <w:p w14:paraId="3A90F415" w14:textId="46633740" w:rsidR="00B7125F" w:rsidRPr="00163D74" w:rsidRDefault="00B7125F" w:rsidP="00B7125F">
      <w:pPr>
        <w:pStyle w:val="ListParagraph"/>
        <w:numPr>
          <w:ilvl w:val="0"/>
          <w:numId w:val="9"/>
        </w:numPr>
        <w:rPr>
          <w:lang w:val="es-MX"/>
        </w:rPr>
      </w:pPr>
      <w:r w:rsidRPr="00163D74">
        <w:rPr>
          <w:lang w:val="es-MX"/>
        </w:rPr>
        <w:t>Responder Inme</w:t>
      </w:r>
      <w:r w:rsidR="00CC4C93" w:rsidRPr="00163D74">
        <w:rPr>
          <w:lang w:val="es-MX"/>
        </w:rPr>
        <w:t>diatamente</w:t>
      </w:r>
    </w:p>
    <w:p w14:paraId="674B7681" w14:textId="039896D3" w:rsidR="00CC4C93" w:rsidRPr="00163D74" w:rsidRDefault="00CC4C93" w:rsidP="00CC4C93">
      <w:pPr>
        <w:pStyle w:val="ListParagraph"/>
        <w:numPr>
          <w:ilvl w:val="1"/>
          <w:numId w:val="9"/>
        </w:numPr>
        <w:rPr>
          <w:lang w:val="es-MX"/>
        </w:rPr>
      </w:pPr>
      <w:r w:rsidRPr="00163D74">
        <w:rPr>
          <w:lang w:val="es-MX"/>
        </w:rPr>
        <w:lastRenderedPageBreak/>
        <w:t>Reportar preocupaciones o incidencias al administrador/</w:t>
      </w:r>
      <w:r w:rsidR="009D5117" w:rsidRPr="00163D74">
        <w:rPr>
          <w:lang w:val="es-MX"/>
        </w:rPr>
        <w:t xml:space="preserve">persona </w:t>
      </w:r>
      <w:r w:rsidRPr="00163D74">
        <w:rPr>
          <w:lang w:val="es-MX"/>
        </w:rPr>
        <w:t>designad</w:t>
      </w:r>
      <w:r w:rsidR="009D5117" w:rsidRPr="00163D74">
        <w:rPr>
          <w:lang w:val="es-MX"/>
        </w:rPr>
        <w:t>a</w:t>
      </w:r>
      <w:r w:rsidRPr="00163D74">
        <w:rPr>
          <w:lang w:val="es-MX"/>
        </w:rPr>
        <w:t xml:space="preserve"> inmediatamente, o tan rápido como sea posible. </w:t>
      </w:r>
      <w:r w:rsidR="00532163" w:rsidRPr="00163D74">
        <w:rPr>
          <w:lang w:val="es-MX"/>
        </w:rPr>
        <w:t>Contactar directamente con el administrador/</w:t>
      </w:r>
      <w:r w:rsidR="009D5117" w:rsidRPr="00163D74">
        <w:rPr>
          <w:lang w:val="es-MX"/>
        </w:rPr>
        <w:t xml:space="preserve">persona </w:t>
      </w:r>
      <w:r w:rsidR="00532163" w:rsidRPr="00163D74">
        <w:rPr>
          <w:lang w:val="es-MX"/>
        </w:rPr>
        <w:t>designad</w:t>
      </w:r>
      <w:r w:rsidR="009D5117" w:rsidRPr="00163D74">
        <w:rPr>
          <w:lang w:val="es-MX"/>
        </w:rPr>
        <w:t>a</w:t>
      </w:r>
      <w:r w:rsidR="00532163" w:rsidRPr="00163D74">
        <w:rPr>
          <w:lang w:val="es-MX"/>
        </w:rPr>
        <w:t xml:space="preserve">. Por ejemplo, no dejar una nota en su </w:t>
      </w:r>
      <w:r w:rsidR="00B41BE0" w:rsidRPr="00163D74">
        <w:rPr>
          <w:lang w:val="es-MX"/>
        </w:rPr>
        <w:t xml:space="preserve">buzón, </w:t>
      </w:r>
      <w:r w:rsidR="009D5117" w:rsidRPr="00163D74">
        <w:rPr>
          <w:lang w:val="es-MX"/>
        </w:rPr>
        <w:t xml:space="preserve">ni </w:t>
      </w:r>
      <w:r w:rsidR="00B41BE0" w:rsidRPr="00163D74">
        <w:rPr>
          <w:lang w:val="es-MX"/>
        </w:rPr>
        <w:t>enviar un correo electrónico,</w:t>
      </w:r>
      <w:r w:rsidR="0098135A" w:rsidRPr="00163D74">
        <w:rPr>
          <w:lang w:val="es-MX"/>
        </w:rPr>
        <w:t xml:space="preserve"> ni</w:t>
      </w:r>
      <w:r w:rsidR="00B41BE0" w:rsidRPr="00163D74">
        <w:rPr>
          <w:lang w:val="es-MX"/>
        </w:rPr>
        <w:t xml:space="preserve"> dejar un mensaje de voz o esperar hasta el final del día para reportar las preocupaciones sobre </w:t>
      </w:r>
      <w:r w:rsidR="0014330E" w:rsidRPr="00163D74">
        <w:rPr>
          <w:lang w:val="es-MX"/>
        </w:rPr>
        <w:t xml:space="preserve">un alumno en riesgo de cometer suicidio. </w:t>
      </w:r>
    </w:p>
    <w:p w14:paraId="312B2E49" w14:textId="6243EED8" w:rsidR="0014330E" w:rsidRPr="00163D74" w:rsidRDefault="0014330E" w:rsidP="00CC4C93">
      <w:pPr>
        <w:pStyle w:val="ListParagraph"/>
        <w:numPr>
          <w:ilvl w:val="1"/>
          <w:numId w:val="9"/>
        </w:numPr>
        <w:rPr>
          <w:lang w:val="es-MX"/>
        </w:rPr>
      </w:pPr>
      <w:r w:rsidRPr="00163D74">
        <w:rPr>
          <w:lang w:val="es-MX"/>
        </w:rPr>
        <w:t>Garantizar que cualquier alumno que se</w:t>
      </w:r>
      <w:r w:rsidR="0098135A" w:rsidRPr="00163D74">
        <w:rPr>
          <w:lang w:val="es-MX"/>
        </w:rPr>
        <w:t>a</w:t>
      </w:r>
      <w:r w:rsidRPr="00163D74">
        <w:rPr>
          <w:lang w:val="es-MX"/>
        </w:rPr>
        <w:t xml:space="preserve"> remit</w:t>
      </w:r>
      <w:r w:rsidR="0098135A" w:rsidRPr="00163D74">
        <w:rPr>
          <w:lang w:val="es-MX"/>
        </w:rPr>
        <w:t>ido</w:t>
      </w:r>
      <w:r w:rsidRPr="00163D74">
        <w:rPr>
          <w:lang w:val="es-MX"/>
        </w:rPr>
        <w:t xml:space="preserve"> a la dirección</w:t>
      </w:r>
      <w:r w:rsidR="0098135A" w:rsidRPr="00163D74">
        <w:rPr>
          <w:lang w:val="es-MX"/>
        </w:rPr>
        <w:t xml:space="preserve"> escolar</w:t>
      </w:r>
      <w:r w:rsidRPr="00163D74">
        <w:rPr>
          <w:lang w:val="es-MX"/>
        </w:rPr>
        <w:t xml:space="preserve"> para ser evaluado </w:t>
      </w:r>
      <w:r w:rsidR="00C33A7F" w:rsidRPr="00163D74">
        <w:rPr>
          <w:lang w:val="es-MX"/>
        </w:rPr>
        <w:t xml:space="preserve">esté acompañado por un miembro del personal escolar, no por un alumno. No </w:t>
      </w:r>
      <w:r w:rsidR="0098135A" w:rsidRPr="00163D74">
        <w:rPr>
          <w:lang w:val="es-MX"/>
        </w:rPr>
        <w:t xml:space="preserve">se puede </w:t>
      </w:r>
      <w:r w:rsidR="00C33A7F" w:rsidRPr="00163D74">
        <w:rPr>
          <w:lang w:val="es-MX"/>
        </w:rPr>
        <w:t xml:space="preserve">dejar el alumno sin supervisar. </w:t>
      </w:r>
    </w:p>
    <w:p w14:paraId="066104AB" w14:textId="5737844F" w:rsidR="00C33A7F" w:rsidRPr="00163D74" w:rsidRDefault="00C33A7F" w:rsidP="00C33A7F">
      <w:pPr>
        <w:pStyle w:val="ListParagraph"/>
        <w:numPr>
          <w:ilvl w:val="0"/>
          <w:numId w:val="9"/>
        </w:numPr>
        <w:rPr>
          <w:lang w:val="es-MX"/>
        </w:rPr>
      </w:pPr>
      <w:r w:rsidRPr="00163D74">
        <w:rPr>
          <w:lang w:val="es-MX"/>
        </w:rPr>
        <w:t>Garantizar la seguridad del alumno</w:t>
      </w:r>
    </w:p>
    <w:p w14:paraId="07DBBB66" w14:textId="75CA96D8" w:rsidR="00C33A7F" w:rsidRPr="00163D74" w:rsidRDefault="00C33A7F" w:rsidP="00C33A7F">
      <w:pPr>
        <w:pStyle w:val="ListParagraph"/>
        <w:numPr>
          <w:ilvl w:val="1"/>
          <w:numId w:val="9"/>
        </w:numPr>
        <w:rPr>
          <w:lang w:val="es-MX"/>
        </w:rPr>
      </w:pPr>
      <w:r w:rsidRPr="00163D74">
        <w:rPr>
          <w:lang w:val="es-MX"/>
        </w:rPr>
        <w:t xml:space="preserve">Supervisar al alumno en todo momento. </w:t>
      </w:r>
    </w:p>
    <w:p w14:paraId="50D4E527" w14:textId="5A02847B" w:rsidR="00BB1604" w:rsidRPr="00163D74" w:rsidRDefault="00C33A7F" w:rsidP="00C33A7F">
      <w:pPr>
        <w:pStyle w:val="ListParagraph"/>
        <w:numPr>
          <w:ilvl w:val="1"/>
          <w:numId w:val="9"/>
        </w:numPr>
        <w:rPr>
          <w:lang w:val="es-MX"/>
        </w:rPr>
      </w:pPr>
      <w:r w:rsidRPr="00163D74">
        <w:rPr>
          <w:lang w:val="es-MX"/>
        </w:rPr>
        <w:t xml:space="preserve">Para situaciones </w:t>
      </w:r>
      <w:r w:rsidR="00BB1604" w:rsidRPr="00163D74">
        <w:rPr>
          <w:lang w:val="es-MX"/>
        </w:rPr>
        <w:t xml:space="preserve">de emergencia </w:t>
      </w:r>
      <w:r w:rsidRPr="00163D74">
        <w:rPr>
          <w:lang w:val="es-MX"/>
        </w:rPr>
        <w:t>que</w:t>
      </w:r>
      <w:r w:rsidR="006A383C" w:rsidRPr="00163D74">
        <w:rPr>
          <w:lang w:val="es-MX"/>
        </w:rPr>
        <w:t xml:space="preserve"> representan una amenaza </w:t>
      </w:r>
      <w:r w:rsidR="00BB1604" w:rsidRPr="00163D74">
        <w:rPr>
          <w:lang w:val="es-MX"/>
        </w:rPr>
        <w:t xml:space="preserve">inmediata </w:t>
      </w:r>
      <w:r w:rsidR="00BA4BEB" w:rsidRPr="00163D74">
        <w:rPr>
          <w:lang w:val="es-MX"/>
        </w:rPr>
        <w:t>por su</w:t>
      </w:r>
      <w:r w:rsidR="006A383C" w:rsidRPr="00163D74">
        <w:rPr>
          <w:lang w:val="es-MX"/>
        </w:rPr>
        <w:t xml:space="preserve"> vida </w:t>
      </w:r>
      <w:r w:rsidR="00BA4BEB" w:rsidRPr="00163D74">
        <w:rPr>
          <w:lang w:val="es-MX"/>
        </w:rPr>
        <w:t xml:space="preserve">es necesario </w:t>
      </w:r>
      <w:r w:rsidR="006A383C" w:rsidRPr="00163D74">
        <w:rPr>
          <w:lang w:val="es-MX"/>
        </w:rPr>
        <w:t>llamar al</w:t>
      </w:r>
      <w:r w:rsidR="00BB1604" w:rsidRPr="00163D74">
        <w:rPr>
          <w:lang w:val="es-MX"/>
        </w:rPr>
        <w:t xml:space="preserve"> 911. </w:t>
      </w:r>
    </w:p>
    <w:p w14:paraId="348DA08A" w14:textId="77777777" w:rsidR="0052297A" w:rsidRPr="00163D74" w:rsidRDefault="00BB1604" w:rsidP="00C33A7F">
      <w:pPr>
        <w:pStyle w:val="ListParagraph"/>
        <w:numPr>
          <w:ilvl w:val="1"/>
          <w:numId w:val="9"/>
        </w:numPr>
        <w:rPr>
          <w:lang w:val="es-MX"/>
        </w:rPr>
      </w:pPr>
      <w:r w:rsidRPr="00163D74">
        <w:rPr>
          <w:lang w:val="es-MX"/>
        </w:rPr>
        <w:t>Si un alumno se muestra muy agitado, incapaz de ser restringido o que necesita asistencia inmediata, contactar con el Departamento de Policía de Palm Springs al (760) 323-8116, a la línea de Prevención de Suicidio al (800) 273-</w:t>
      </w:r>
      <w:r w:rsidR="00011DB2" w:rsidRPr="00163D74">
        <w:rPr>
          <w:lang w:val="es-MX"/>
        </w:rPr>
        <w:t xml:space="preserve">8255 o a Intervención de Crisis/Suicidio al (951) 686-HELP. </w:t>
      </w:r>
    </w:p>
    <w:p w14:paraId="5F7B8511" w14:textId="1FC59F91" w:rsidR="00FA32F5" w:rsidRPr="00163D74" w:rsidRDefault="0052297A" w:rsidP="00FA32F5">
      <w:pPr>
        <w:pStyle w:val="ListParagraph"/>
        <w:numPr>
          <w:ilvl w:val="1"/>
          <w:numId w:val="9"/>
        </w:numPr>
        <w:rPr>
          <w:lang w:val="es-MX"/>
        </w:rPr>
      </w:pPr>
      <w:r w:rsidRPr="00163D74">
        <w:rPr>
          <w:lang w:val="es-MX"/>
        </w:rPr>
        <w:t>Los empleados de</w:t>
      </w:r>
      <w:r w:rsidR="00BA4BEB" w:rsidRPr="00163D74">
        <w:rPr>
          <w:lang w:val="es-MX"/>
        </w:rPr>
        <w:t xml:space="preserve"> la escuela</w:t>
      </w:r>
      <w:r w:rsidRPr="00163D74">
        <w:rPr>
          <w:lang w:val="es-MX"/>
        </w:rPr>
        <w:t xml:space="preserve"> CVC no deben transportar a los alumnos que muestran alguna de las conductas indicada anteriormente. Esta es una responsabilidad de los Oficiales de Policía de Palm Springs o de otros </w:t>
      </w:r>
      <w:r w:rsidR="00375C7F" w:rsidRPr="00163D74">
        <w:rPr>
          <w:lang w:val="es-MX"/>
        </w:rPr>
        <w:t>miembros de fuerzas de seguridad</w:t>
      </w:r>
      <w:r w:rsidR="00FA32F5" w:rsidRPr="00163D74">
        <w:rPr>
          <w:lang w:val="es-MX"/>
        </w:rPr>
        <w:t xml:space="preserve">. </w:t>
      </w:r>
    </w:p>
    <w:p w14:paraId="0B462440" w14:textId="1A6FFA96" w:rsidR="00FA32F5" w:rsidRPr="00163D74" w:rsidRDefault="00FA32F5" w:rsidP="00FA32F5">
      <w:pPr>
        <w:pStyle w:val="ListParagraph"/>
        <w:numPr>
          <w:ilvl w:val="1"/>
          <w:numId w:val="9"/>
        </w:numPr>
        <w:rPr>
          <w:lang w:val="es-MX"/>
        </w:rPr>
      </w:pPr>
      <w:r w:rsidRPr="00163D74">
        <w:rPr>
          <w:lang w:val="es-MX"/>
        </w:rPr>
        <w:t xml:space="preserve">Contactar con la policía para </w:t>
      </w:r>
      <w:r w:rsidR="00375C7F" w:rsidRPr="00163D74">
        <w:rPr>
          <w:lang w:val="es-MX"/>
        </w:rPr>
        <w:t>que</w:t>
      </w:r>
      <w:r w:rsidRPr="00163D74">
        <w:rPr>
          <w:lang w:val="es-MX"/>
        </w:rPr>
        <w:t xml:space="preserve"> revis</w:t>
      </w:r>
      <w:r w:rsidR="00375C7F" w:rsidRPr="00163D74">
        <w:rPr>
          <w:lang w:val="es-MX"/>
        </w:rPr>
        <w:t>en</w:t>
      </w:r>
      <w:r w:rsidRPr="00163D74">
        <w:rPr>
          <w:lang w:val="es-MX"/>
        </w:rPr>
        <w:t xml:space="preserve"> el bienestar de una persona, cuando sea apropiado.</w:t>
      </w:r>
    </w:p>
    <w:p w14:paraId="79A6B8E0" w14:textId="35D7F7B6" w:rsidR="00FA32F5" w:rsidRPr="00163D74" w:rsidRDefault="00FA32F5" w:rsidP="00FA32F5">
      <w:pPr>
        <w:pStyle w:val="ListParagraph"/>
        <w:numPr>
          <w:ilvl w:val="1"/>
          <w:numId w:val="9"/>
        </w:numPr>
        <w:rPr>
          <w:lang w:val="es-MX"/>
        </w:rPr>
      </w:pPr>
      <w:r w:rsidRPr="00163D74">
        <w:rPr>
          <w:lang w:val="es-MX"/>
        </w:rPr>
        <w:t xml:space="preserve">Para recibir asistencia y consulta técnica, contactar con el Servicio de </w:t>
      </w:r>
      <w:r w:rsidR="00AA3C5F" w:rsidRPr="00163D74">
        <w:rPr>
          <w:lang w:val="es-MX"/>
        </w:rPr>
        <w:t xml:space="preserve">Orientación e Intervención para Crisis de Salud Mental (si hay alguno disponible). </w:t>
      </w:r>
    </w:p>
    <w:p w14:paraId="3946CE85" w14:textId="7FD56CA1" w:rsidR="00AA3C5F" w:rsidRPr="00163D74" w:rsidRDefault="00AA3C5F" w:rsidP="00AA3C5F">
      <w:pPr>
        <w:pStyle w:val="ListParagraph"/>
        <w:numPr>
          <w:ilvl w:val="0"/>
          <w:numId w:val="9"/>
        </w:numPr>
        <w:rPr>
          <w:lang w:val="es-MX"/>
        </w:rPr>
      </w:pPr>
      <w:r w:rsidRPr="00163D74">
        <w:rPr>
          <w:lang w:val="es-MX"/>
        </w:rPr>
        <w:t>Evaluar el riesgo de suicidio</w:t>
      </w:r>
    </w:p>
    <w:p w14:paraId="39B55EDD" w14:textId="5E64158A" w:rsidR="00AA3C5F" w:rsidRPr="00163D74" w:rsidRDefault="00AA3C5F" w:rsidP="00AA3C5F">
      <w:pPr>
        <w:pStyle w:val="ListParagraph"/>
        <w:numPr>
          <w:ilvl w:val="1"/>
          <w:numId w:val="9"/>
        </w:numPr>
        <w:rPr>
          <w:lang w:val="es-MX"/>
        </w:rPr>
      </w:pPr>
      <w:r w:rsidRPr="00163D74">
        <w:rPr>
          <w:lang w:val="es-MX"/>
        </w:rPr>
        <w:t>El alumno debería estar supervisado en todo momento por otro miembro</w:t>
      </w:r>
      <w:r w:rsidR="0006198E" w:rsidRPr="00163D74">
        <w:rPr>
          <w:lang w:val="es-MX"/>
        </w:rPr>
        <w:t xml:space="preserve"> designado</w:t>
      </w:r>
      <w:r w:rsidRPr="00163D74">
        <w:rPr>
          <w:lang w:val="es-MX"/>
        </w:rPr>
        <w:t xml:space="preserve"> del personal. </w:t>
      </w:r>
    </w:p>
    <w:p w14:paraId="5763B7D8" w14:textId="21B6C11B" w:rsidR="00AA3C5F" w:rsidRPr="00163D74" w:rsidRDefault="00AA3C5F" w:rsidP="00AA3C5F">
      <w:pPr>
        <w:pStyle w:val="ListParagraph"/>
        <w:numPr>
          <w:ilvl w:val="1"/>
          <w:numId w:val="9"/>
        </w:numPr>
        <w:rPr>
          <w:lang w:val="es-MX"/>
        </w:rPr>
      </w:pPr>
      <w:r w:rsidRPr="00163D74">
        <w:rPr>
          <w:lang w:val="es-MX"/>
        </w:rPr>
        <w:t xml:space="preserve">El administrador o persona designada o miembro del equipo de </w:t>
      </w:r>
      <w:r w:rsidR="006353E5" w:rsidRPr="00163D74">
        <w:rPr>
          <w:lang w:val="es-MX"/>
        </w:rPr>
        <w:t xml:space="preserve">crisis designado debe recopilar información de contexto </w:t>
      </w:r>
      <w:r w:rsidR="0006198E" w:rsidRPr="00163D74">
        <w:rPr>
          <w:lang w:val="es-MX"/>
        </w:rPr>
        <w:t>importante</w:t>
      </w:r>
      <w:r w:rsidR="006353E5" w:rsidRPr="00163D74">
        <w:rPr>
          <w:lang w:val="es-MX"/>
        </w:rPr>
        <w:t xml:space="preserve"> que pueda ayudar a evaluar el riesgo de suicidio de un alumno (por ejemplo, qué dijo o hizo el alumno, información que provocó la pre</w:t>
      </w:r>
      <w:r w:rsidR="006E621A" w:rsidRPr="00163D74">
        <w:rPr>
          <w:lang w:val="es-MX"/>
        </w:rPr>
        <w:t xml:space="preserve">ocupación o sospecha, copias de cualquier escrito o dibujo que sea preocupante). </w:t>
      </w:r>
    </w:p>
    <w:p w14:paraId="678ABDF7" w14:textId="50F3E5BA" w:rsidR="000E284B" w:rsidRPr="00163D74" w:rsidRDefault="006E621A" w:rsidP="000E284B">
      <w:pPr>
        <w:pStyle w:val="ListParagraph"/>
        <w:numPr>
          <w:ilvl w:val="1"/>
          <w:numId w:val="9"/>
        </w:numPr>
        <w:rPr>
          <w:lang w:val="es-MX"/>
        </w:rPr>
      </w:pPr>
      <w:r w:rsidRPr="00163D74">
        <w:rPr>
          <w:lang w:val="es-MX"/>
        </w:rPr>
        <w:t>Las llamadas telefónicas para hacer consultas deben hacerse de forma confidencial y sin la presencia del alumno</w:t>
      </w:r>
      <w:r w:rsidR="00420EBE" w:rsidRPr="00163D74">
        <w:rPr>
          <w:lang w:val="es-MX"/>
        </w:rPr>
        <w:t xml:space="preserve"> que es causa de preocupación. </w:t>
      </w:r>
    </w:p>
    <w:p w14:paraId="37C0EE88" w14:textId="4D3BEE75" w:rsidR="00420EBE" w:rsidRPr="00163D74" w:rsidRDefault="00420EBE" w:rsidP="000E284B">
      <w:pPr>
        <w:pStyle w:val="ListParagraph"/>
        <w:numPr>
          <w:ilvl w:val="1"/>
          <w:numId w:val="9"/>
        </w:numPr>
        <w:rPr>
          <w:lang w:val="es-MX"/>
        </w:rPr>
      </w:pPr>
      <w:r w:rsidRPr="00163D74">
        <w:rPr>
          <w:lang w:val="es-MX"/>
        </w:rPr>
        <w:t xml:space="preserve">El administrador/persona designada o miembro del equipo de crisis designado debe encontrarse con el alumno para completar una evaluación de riesgo, </w:t>
      </w:r>
      <w:r w:rsidR="00C76F67" w:rsidRPr="00163D74">
        <w:rPr>
          <w:lang w:val="es-MX"/>
        </w:rPr>
        <w:t xml:space="preserve">la Lista de Verificación </w:t>
      </w:r>
      <w:r w:rsidR="00B54ABD" w:rsidRPr="00163D74">
        <w:rPr>
          <w:lang w:val="es-MX"/>
        </w:rPr>
        <w:t>para la</w:t>
      </w:r>
      <w:r w:rsidR="00C76F67" w:rsidRPr="00163D74">
        <w:rPr>
          <w:lang w:val="es-MX"/>
        </w:rPr>
        <w:t xml:space="preserve"> Evaluación de Riesgo de Suicidio. Las preguntas deben usarse como una guía en el momento de evaluar </w:t>
      </w:r>
      <w:r w:rsidR="00EA1BD1" w:rsidRPr="00163D74">
        <w:rPr>
          <w:lang w:val="es-MX"/>
        </w:rPr>
        <w:t>a</w:t>
      </w:r>
      <w:r w:rsidR="00C76F67" w:rsidRPr="00163D74">
        <w:rPr>
          <w:lang w:val="es-MX"/>
        </w:rPr>
        <w:t>l alumno</w:t>
      </w:r>
      <w:r w:rsidR="00EA1BD1" w:rsidRPr="00163D74">
        <w:rPr>
          <w:lang w:val="es-MX"/>
        </w:rPr>
        <w:t>,</w:t>
      </w:r>
      <w:r w:rsidR="00C76F67" w:rsidRPr="00163D74">
        <w:rPr>
          <w:lang w:val="es-MX"/>
        </w:rPr>
        <w:t xml:space="preserve"> </w:t>
      </w:r>
      <w:r w:rsidR="0038316F" w:rsidRPr="00163D74">
        <w:rPr>
          <w:lang w:val="es-MX"/>
        </w:rPr>
        <w:t xml:space="preserve">y no deben leerse de forma directa. </w:t>
      </w:r>
    </w:p>
    <w:p w14:paraId="16175825" w14:textId="01097464" w:rsidR="0038316F" w:rsidRPr="00163D74" w:rsidRDefault="0038316F" w:rsidP="0038316F">
      <w:pPr>
        <w:pStyle w:val="ListParagraph"/>
        <w:numPr>
          <w:ilvl w:val="0"/>
          <w:numId w:val="9"/>
        </w:numPr>
        <w:rPr>
          <w:lang w:val="es-MX"/>
        </w:rPr>
      </w:pPr>
      <w:r w:rsidRPr="00163D74">
        <w:rPr>
          <w:lang w:val="es-MX"/>
        </w:rPr>
        <w:t>Sospecha de abuso o negligencia sobre un alumno</w:t>
      </w:r>
    </w:p>
    <w:p w14:paraId="62C2CCD5" w14:textId="1F41BA96" w:rsidR="0038316F" w:rsidRPr="00163D74" w:rsidRDefault="0038316F" w:rsidP="0092286E">
      <w:pPr>
        <w:ind w:left="360"/>
        <w:rPr>
          <w:lang w:val="es-MX"/>
        </w:rPr>
      </w:pPr>
      <w:r w:rsidRPr="00163D74">
        <w:rPr>
          <w:lang w:val="es-MX"/>
        </w:rPr>
        <w:t xml:space="preserve">Si </w:t>
      </w:r>
      <w:r w:rsidR="00913A4C" w:rsidRPr="00163D74">
        <w:rPr>
          <w:lang w:val="es-MX"/>
        </w:rPr>
        <w:t xml:space="preserve">se sospecha que un alumno ha sido abusado por su padre/madre/tutor o tutora o </w:t>
      </w:r>
      <w:r w:rsidR="00DB0E9F" w:rsidRPr="00163D74">
        <w:rPr>
          <w:lang w:val="es-MX"/>
        </w:rPr>
        <w:t>si</w:t>
      </w:r>
      <w:r w:rsidR="00913A4C" w:rsidRPr="00163D74">
        <w:rPr>
          <w:lang w:val="es-MX"/>
        </w:rPr>
        <w:t xml:space="preserve"> hay una sospecha razonable</w:t>
      </w:r>
      <w:r w:rsidR="00DB0E9F" w:rsidRPr="00163D74">
        <w:rPr>
          <w:lang w:val="es-MX"/>
        </w:rPr>
        <w:t xml:space="preserve"> de</w:t>
      </w:r>
      <w:r w:rsidR="00913A4C" w:rsidRPr="00163D74">
        <w:rPr>
          <w:lang w:val="es-MX"/>
        </w:rPr>
        <w:t xml:space="preserve"> </w:t>
      </w:r>
      <w:r w:rsidR="00C167EC" w:rsidRPr="00163D74">
        <w:rPr>
          <w:lang w:val="es-MX"/>
        </w:rPr>
        <w:t xml:space="preserve">que el contacto con ellos puede escalar el nivel actual de riesgo, y/o si los padres/tutores son </w:t>
      </w:r>
      <w:r w:rsidR="00DB0E9F" w:rsidRPr="00163D74">
        <w:rPr>
          <w:lang w:val="es-MX"/>
        </w:rPr>
        <w:t>contactados,</w:t>
      </w:r>
      <w:r w:rsidR="00C167EC" w:rsidRPr="00163D74">
        <w:rPr>
          <w:lang w:val="es-MX"/>
        </w:rPr>
        <w:t xml:space="preserve"> p</w:t>
      </w:r>
      <w:r w:rsidR="00DB0E9F" w:rsidRPr="00163D74">
        <w:rPr>
          <w:lang w:val="es-MX"/>
        </w:rPr>
        <w:t>e</w:t>
      </w:r>
      <w:r w:rsidR="00C167EC" w:rsidRPr="00163D74">
        <w:rPr>
          <w:lang w:val="es-MX"/>
        </w:rPr>
        <w:t>r</w:t>
      </w:r>
      <w:r w:rsidR="00DB0E9F" w:rsidRPr="00163D74">
        <w:rPr>
          <w:lang w:val="es-MX"/>
        </w:rPr>
        <w:t>o</w:t>
      </w:r>
      <w:r w:rsidR="00C167EC" w:rsidRPr="00163D74">
        <w:rPr>
          <w:lang w:val="es-MX"/>
        </w:rPr>
        <w:t xml:space="preserve"> no quieren responder, se tiene que reportar la incidencia a la agencia de servicios de protección de menores</w:t>
      </w:r>
      <w:r w:rsidR="00DB0E9F" w:rsidRPr="00163D74">
        <w:rPr>
          <w:lang w:val="es-MX"/>
        </w:rPr>
        <w:t xml:space="preserve"> apropiada</w:t>
      </w:r>
      <w:r w:rsidR="00C167EC" w:rsidRPr="00163D74">
        <w:rPr>
          <w:lang w:val="es-MX"/>
        </w:rPr>
        <w:t xml:space="preserve">. Este informe debe incluir información sobre el nivel de riesgo de suicidio del alumno y cualquier indicación o conducta preocupante. </w:t>
      </w:r>
      <w:r w:rsidR="00F25A18" w:rsidRPr="00163D74">
        <w:rPr>
          <w:lang w:val="es-MX"/>
        </w:rPr>
        <w:t xml:space="preserve">La persona que reporte debe seguir las directrices, tal y como indica el personal de la agencia de servicios de protección de menores. </w:t>
      </w:r>
    </w:p>
    <w:p w14:paraId="08BFBA6B" w14:textId="42ECC8FB" w:rsidR="00F25A18" w:rsidRPr="00163D74" w:rsidRDefault="001E5886" w:rsidP="001E5886">
      <w:pPr>
        <w:pStyle w:val="ListParagraph"/>
        <w:numPr>
          <w:ilvl w:val="0"/>
          <w:numId w:val="9"/>
        </w:numPr>
        <w:rPr>
          <w:lang w:val="es-MX"/>
        </w:rPr>
      </w:pPr>
      <w:r w:rsidRPr="00163D74">
        <w:rPr>
          <w:lang w:val="es-MX"/>
        </w:rPr>
        <w:lastRenderedPageBreak/>
        <w:t>Determinar un Plan de Acción Apropiado</w:t>
      </w:r>
    </w:p>
    <w:p w14:paraId="10E720E6" w14:textId="479E9600" w:rsidR="001E5886" w:rsidRPr="00163D74" w:rsidRDefault="00F85172" w:rsidP="00F85172">
      <w:pPr>
        <w:pStyle w:val="ListParagraph"/>
        <w:numPr>
          <w:ilvl w:val="1"/>
          <w:numId w:val="9"/>
        </w:numPr>
        <w:rPr>
          <w:lang w:val="es-MX"/>
        </w:rPr>
      </w:pPr>
      <w:r w:rsidRPr="00163D74">
        <w:rPr>
          <w:lang w:val="es-MX"/>
        </w:rPr>
        <w:t>El administrador/</w:t>
      </w:r>
      <w:r w:rsidR="00BC28E3" w:rsidRPr="00163D74">
        <w:rPr>
          <w:lang w:val="es-MX"/>
        </w:rPr>
        <w:t xml:space="preserve">persona </w:t>
      </w:r>
      <w:r w:rsidRPr="00163D74">
        <w:rPr>
          <w:lang w:val="es-MX"/>
        </w:rPr>
        <w:t>designad</w:t>
      </w:r>
      <w:r w:rsidR="00BC28E3" w:rsidRPr="00163D74">
        <w:rPr>
          <w:lang w:val="es-MX"/>
        </w:rPr>
        <w:t>a</w:t>
      </w:r>
      <w:r w:rsidRPr="00163D74">
        <w:rPr>
          <w:lang w:val="es-MX"/>
        </w:rPr>
        <w:t xml:space="preserve"> debe colaborar con el miembro </w:t>
      </w:r>
      <w:r w:rsidR="00BC28E3" w:rsidRPr="00163D74">
        <w:rPr>
          <w:lang w:val="es-MX"/>
        </w:rPr>
        <w:t xml:space="preserve">designado </w:t>
      </w:r>
      <w:r w:rsidRPr="00163D74">
        <w:rPr>
          <w:lang w:val="es-MX"/>
        </w:rPr>
        <w:t xml:space="preserve">del Equipo de Crisis Escolar y al menos </w:t>
      </w:r>
      <w:r w:rsidR="006A32C0" w:rsidRPr="00163D74">
        <w:rPr>
          <w:lang w:val="es-MX"/>
        </w:rPr>
        <w:t xml:space="preserve">otro miembro de este Equipo para determinar la acción apropiada. </w:t>
      </w:r>
    </w:p>
    <w:p w14:paraId="63F0FB93" w14:textId="7767DE3A" w:rsidR="006A32C0" w:rsidRPr="00163D74" w:rsidRDefault="006A32C0" w:rsidP="00F85172">
      <w:pPr>
        <w:pStyle w:val="ListParagraph"/>
        <w:numPr>
          <w:ilvl w:val="1"/>
          <w:numId w:val="9"/>
        </w:numPr>
        <w:rPr>
          <w:lang w:val="es-MX"/>
        </w:rPr>
      </w:pPr>
      <w:r w:rsidRPr="00163D74">
        <w:rPr>
          <w:lang w:val="es-MX"/>
        </w:rPr>
        <w:t xml:space="preserve">Si se determina que el alumno será transportado a un hospital de salud mental de emergencias, el administrador escolar debe designar un miembro del personal certificado para acompañar al alumno. </w:t>
      </w:r>
    </w:p>
    <w:p w14:paraId="66C54AE8" w14:textId="489FABE5" w:rsidR="006A32C0" w:rsidRPr="00163D74" w:rsidRDefault="006A32C0" w:rsidP="00F85172">
      <w:pPr>
        <w:pStyle w:val="ListParagraph"/>
        <w:numPr>
          <w:ilvl w:val="1"/>
          <w:numId w:val="9"/>
        </w:numPr>
        <w:rPr>
          <w:lang w:val="es-MX"/>
        </w:rPr>
      </w:pPr>
      <w:r w:rsidRPr="00163D74">
        <w:rPr>
          <w:lang w:val="es-MX"/>
        </w:rPr>
        <w:t>El administrador</w:t>
      </w:r>
      <w:r w:rsidR="00467508" w:rsidRPr="00163D74">
        <w:rPr>
          <w:lang w:val="es-MX"/>
        </w:rPr>
        <w:t xml:space="preserve"> o persona </w:t>
      </w:r>
      <w:r w:rsidRPr="00163D74">
        <w:rPr>
          <w:lang w:val="es-MX"/>
        </w:rPr>
        <w:t>designad</w:t>
      </w:r>
      <w:r w:rsidR="00467508" w:rsidRPr="00163D74">
        <w:rPr>
          <w:lang w:val="es-MX"/>
        </w:rPr>
        <w:t>a o el</w:t>
      </w:r>
      <w:r w:rsidRPr="00163D74">
        <w:rPr>
          <w:lang w:val="es-MX"/>
        </w:rPr>
        <w:t xml:space="preserve"> miembro </w:t>
      </w:r>
      <w:r w:rsidR="00467508" w:rsidRPr="00163D74">
        <w:rPr>
          <w:lang w:val="es-MX"/>
        </w:rPr>
        <w:t xml:space="preserve">designado </w:t>
      </w:r>
      <w:r w:rsidRPr="00163D74">
        <w:rPr>
          <w:lang w:val="es-MX"/>
        </w:rPr>
        <w:t xml:space="preserve">del Equipo de Crisis Escolar debe contactar con el padre/madre/tutor o tutora o consultar la tarjeta de emergencia para </w:t>
      </w:r>
      <w:r w:rsidR="00224D3E" w:rsidRPr="00163D74">
        <w:rPr>
          <w:lang w:val="es-MX"/>
        </w:rPr>
        <w:t>encontrar una tercera parte adecuada. La comunicación con los padres/tutores puede incluir:</w:t>
      </w:r>
    </w:p>
    <w:p w14:paraId="5C02F53F" w14:textId="595E9F19" w:rsidR="00224D3E" w:rsidRPr="00163D74" w:rsidRDefault="00465C43" w:rsidP="00224D3E">
      <w:pPr>
        <w:pStyle w:val="ListParagraph"/>
        <w:numPr>
          <w:ilvl w:val="2"/>
          <w:numId w:val="9"/>
        </w:numPr>
        <w:rPr>
          <w:lang w:val="es-MX"/>
        </w:rPr>
      </w:pPr>
      <w:r w:rsidRPr="00163D74">
        <w:rPr>
          <w:lang w:val="es-MX"/>
        </w:rPr>
        <w:t xml:space="preserve">Comunicar las preocupaciones y hacer recomendaciones para garantizar la seguridad en casa (por ejemplo, </w:t>
      </w:r>
      <w:r w:rsidR="00197565" w:rsidRPr="00163D74">
        <w:rPr>
          <w:lang w:val="es-MX"/>
        </w:rPr>
        <w:t>tener</w:t>
      </w:r>
      <w:r w:rsidR="00327A29" w:rsidRPr="00163D74">
        <w:rPr>
          <w:lang w:val="es-MX"/>
        </w:rPr>
        <w:t xml:space="preserve"> controladas</w:t>
      </w:r>
      <w:r w:rsidR="00197565" w:rsidRPr="00163D74">
        <w:rPr>
          <w:lang w:val="es-MX"/>
        </w:rPr>
        <w:t xml:space="preserve"> las armas, medicamentos, productos de limpieza, objetos cortantes, cuchillas de afeitar). </w:t>
      </w:r>
    </w:p>
    <w:p w14:paraId="63363655" w14:textId="77FED00E" w:rsidR="00DB674F" w:rsidRPr="00163D74" w:rsidRDefault="00DB674F" w:rsidP="00224D3E">
      <w:pPr>
        <w:pStyle w:val="ListParagraph"/>
        <w:numPr>
          <w:ilvl w:val="2"/>
          <w:numId w:val="9"/>
        </w:numPr>
        <w:rPr>
          <w:lang w:val="es-MX"/>
        </w:rPr>
      </w:pPr>
      <w:r w:rsidRPr="00163D74">
        <w:rPr>
          <w:lang w:val="es-MX"/>
        </w:rPr>
        <w:t xml:space="preserve">Brindar recursos de salud mental escolar y/o </w:t>
      </w:r>
      <w:r w:rsidR="00163D74" w:rsidRPr="00163D74">
        <w:rPr>
          <w:lang w:val="es-MX"/>
        </w:rPr>
        <w:t>comunitaria</w:t>
      </w:r>
      <w:r w:rsidRPr="00163D74">
        <w:rPr>
          <w:lang w:val="es-MX"/>
        </w:rPr>
        <w:t>. Los alumnos con seguro médico privado deben ser remitidos a su proveedor</w:t>
      </w:r>
      <w:r w:rsidR="0013590D" w:rsidRPr="00163D74">
        <w:rPr>
          <w:lang w:val="es-MX"/>
        </w:rPr>
        <w:t xml:space="preserve"> particular</w:t>
      </w:r>
      <w:r w:rsidRPr="00163D74">
        <w:rPr>
          <w:lang w:val="es-MX"/>
        </w:rPr>
        <w:t xml:space="preserve">. </w:t>
      </w:r>
    </w:p>
    <w:p w14:paraId="39872DA7" w14:textId="550A4CEF" w:rsidR="00DB674F" w:rsidRPr="00163D74" w:rsidRDefault="00A40531" w:rsidP="00224D3E">
      <w:pPr>
        <w:pStyle w:val="ListParagraph"/>
        <w:numPr>
          <w:ilvl w:val="2"/>
          <w:numId w:val="9"/>
        </w:numPr>
        <w:rPr>
          <w:lang w:val="es-MX"/>
        </w:rPr>
      </w:pPr>
      <w:r w:rsidRPr="00163D74">
        <w:rPr>
          <w:lang w:val="es-MX"/>
        </w:rPr>
        <w:t xml:space="preserve">Facilitar el contacto con agencias comunitarias y seguimiento para garantizar el acceso a servicios. </w:t>
      </w:r>
    </w:p>
    <w:p w14:paraId="07365D38" w14:textId="22E51DA4" w:rsidR="00A40531" w:rsidRPr="00163D74" w:rsidRDefault="00A40531" w:rsidP="00A40531">
      <w:pPr>
        <w:pStyle w:val="ListParagraph"/>
        <w:numPr>
          <w:ilvl w:val="0"/>
          <w:numId w:val="9"/>
        </w:numPr>
        <w:rPr>
          <w:lang w:val="es-MX"/>
        </w:rPr>
      </w:pPr>
      <w:r w:rsidRPr="00163D74">
        <w:rPr>
          <w:lang w:val="es-MX"/>
        </w:rPr>
        <w:t>Determinar un Plan de Seguimiento Apropiado</w:t>
      </w:r>
    </w:p>
    <w:p w14:paraId="454DE442" w14:textId="5767786D" w:rsidR="00436D70" w:rsidRPr="00163D74" w:rsidRDefault="0092286E" w:rsidP="00436D70">
      <w:pPr>
        <w:ind w:left="360"/>
        <w:rPr>
          <w:lang w:val="es-MX"/>
        </w:rPr>
      </w:pPr>
      <w:r w:rsidRPr="00163D74">
        <w:rPr>
          <w:lang w:val="es-MX"/>
        </w:rPr>
        <w:t>El plan de seguimiento se basará en la severidad</w:t>
      </w:r>
      <w:r w:rsidR="00F455BD" w:rsidRPr="00163D74">
        <w:rPr>
          <w:lang w:val="es-MX"/>
        </w:rPr>
        <w:t xml:space="preserve"> de la situación</w:t>
      </w:r>
      <w:r w:rsidRPr="00163D74">
        <w:rPr>
          <w:lang w:val="es-MX"/>
        </w:rPr>
        <w:t xml:space="preserve"> y </w:t>
      </w:r>
      <w:r w:rsidR="00F455BD" w:rsidRPr="00163D74">
        <w:rPr>
          <w:lang w:val="es-MX"/>
        </w:rPr>
        <w:t xml:space="preserve">el riesgo potencial. Hay circunstancias que pueden incrementar el riesgo de suicidio de un alumno. Los ejemplos pueden incluir </w:t>
      </w:r>
      <w:r w:rsidR="00AD1B77" w:rsidRPr="00163D74">
        <w:rPr>
          <w:lang w:val="es-MX"/>
        </w:rPr>
        <w:t xml:space="preserve">los hostigamientos, las suspensiones, las expulsiones, los problemas de relaciones, una pérdida de alguien importante, los conflictos con otras personas, o </w:t>
      </w:r>
      <w:r w:rsidR="00436D70" w:rsidRPr="00163D74">
        <w:rPr>
          <w:lang w:val="es-MX"/>
        </w:rPr>
        <w:t xml:space="preserve">un sesgo de orientación sexual/género. </w:t>
      </w:r>
    </w:p>
    <w:p w14:paraId="6D797351" w14:textId="663B89D9" w:rsidR="00436D70" w:rsidRPr="00163D74" w:rsidRDefault="00436D70" w:rsidP="00D74C01">
      <w:pPr>
        <w:ind w:left="360"/>
        <w:rPr>
          <w:lang w:val="es-MX"/>
        </w:rPr>
      </w:pPr>
      <w:r w:rsidRPr="00163D74">
        <w:rPr>
          <w:lang w:val="es-MX"/>
        </w:rPr>
        <w:t>El plan de seguimiento determinado por el equipo debe ser documentado y gestionado por el administrador escolar o persona designada. Las acciones pueden incluir</w:t>
      </w:r>
      <w:r w:rsidR="001F57E3" w:rsidRPr="00163D74">
        <w:rPr>
          <w:lang w:val="es-MX"/>
        </w:rPr>
        <w:t>:</w:t>
      </w:r>
    </w:p>
    <w:p w14:paraId="5FE86A72" w14:textId="5AD30EFB" w:rsidR="00D74C01" w:rsidRPr="00163D74" w:rsidRDefault="00D74C01" w:rsidP="002378CB">
      <w:pPr>
        <w:pStyle w:val="ListParagraph"/>
        <w:numPr>
          <w:ilvl w:val="0"/>
          <w:numId w:val="12"/>
        </w:numPr>
        <w:rPr>
          <w:lang w:val="es-MX"/>
        </w:rPr>
      </w:pPr>
      <w:r w:rsidRPr="00163D74">
        <w:rPr>
          <w:lang w:val="es-MX"/>
        </w:rPr>
        <w:t>Desarrollar un plan de seguridad.</w:t>
      </w:r>
    </w:p>
    <w:p w14:paraId="6DF28DEB" w14:textId="3A198093" w:rsidR="00D74C01" w:rsidRPr="00163D74" w:rsidRDefault="00D74C01" w:rsidP="00D74C01">
      <w:pPr>
        <w:pStyle w:val="ListParagraph"/>
        <w:numPr>
          <w:ilvl w:val="1"/>
          <w:numId w:val="12"/>
        </w:numPr>
        <w:rPr>
          <w:lang w:val="es-MX"/>
        </w:rPr>
      </w:pPr>
      <w:r w:rsidRPr="00163D74">
        <w:rPr>
          <w:lang w:val="es-MX"/>
        </w:rPr>
        <w:t xml:space="preserve">Identificar adultos responsables en la escuela, casa y comunidad. </w:t>
      </w:r>
    </w:p>
    <w:p w14:paraId="7F664A76" w14:textId="09A8B2F0" w:rsidR="00D74C01" w:rsidRPr="00163D74" w:rsidRDefault="00D74C01" w:rsidP="00D74C01">
      <w:pPr>
        <w:pStyle w:val="ListParagraph"/>
        <w:numPr>
          <w:ilvl w:val="1"/>
          <w:numId w:val="12"/>
        </w:numPr>
        <w:rPr>
          <w:lang w:val="es-MX"/>
        </w:rPr>
      </w:pPr>
      <w:r w:rsidRPr="00163D74">
        <w:rPr>
          <w:lang w:val="es-MX"/>
        </w:rPr>
        <w:t>D</w:t>
      </w:r>
      <w:r w:rsidR="001B0E6D" w:rsidRPr="00163D74">
        <w:rPr>
          <w:lang w:val="es-MX"/>
        </w:rPr>
        <w:t>iscutir e identificar</w:t>
      </w:r>
      <w:r w:rsidR="0017006A" w:rsidRPr="00163D74">
        <w:rPr>
          <w:lang w:val="es-MX"/>
        </w:rPr>
        <w:t xml:space="preserve"> las</w:t>
      </w:r>
      <w:r w:rsidR="001B0E6D" w:rsidRPr="00163D74">
        <w:rPr>
          <w:lang w:val="es-MX"/>
        </w:rPr>
        <w:t xml:space="preserve"> habilidades útiles</w:t>
      </w:r>
      <w:r w:rsidR="0017006A" w:rsidRPr="00163D74">
        <w:rPr>
          <w:lang w:val="es-MX"/>
        </w:rPr>
        <w:t xml:space="preserve"> y necesarias</w:t>
      </w:r>
      <w:r w:rsidR="001B0E6D" w:rsidRPr="00163D74">
        <w:rPr>
          <w:lang w:val="es-MX"/>
        </w:rPr>
        <w:t xml:space="preserve"> para saber cómo tratar con los problemas.</w:t>
      </w:r>
    </w:p>
    <w:p w14:paraId="1B3785C4" w14:textId="7670ADF9" w:rsidR="001B0E6D" w:rsidRPr="00163D74" w:rsidRDefault="001B0E6D" w:rsidP="00D74C01">
      <w:pPr>
        <w:pStyle w:val="ListParagraph"/>
        <w:numPr>
          <w:ilvl w:val="1"/>
          <w:numId w:val="12"/>
        </w:numPr>
        <w:rPr>
          <w:lang w:val="es-MX"/>
        </w:rPr>
      </w:pPr>
      <w:r w:rsidRPr="00163D74">
        <w:rPr>
          <w:lang w:val="es-MX"/>
        </w:rPr>
        <w:t xml:space="preserve">Dar números </w:t>
      </w:r>
      <w:r w:rsidR="0017006A" w:rsidRPr="00163D74">
        <w:rPr>
          <w:lang w:val="es-MX"/>
        </w:rPr>
        <w:t xml:space="preserve">teléfono </w:t>
      </w:r>
      <w:r w:rsidRPr="00163D74">
        <w:rPr>
          <w:lang w:val="es-MX"/>
        </w:rPr>
        <w:t xml:space="preserve">de recursos para </w:t>
      </w:r>
      <w:r w:rsidR="00C34702" w:rsidRPr="00163D74">
        <w:rPr>
          <w:lang w:val="es-MX"/>
        </w:rPr>
        <w:t>poder llamar fuera de horas: Línea de Ayuda (HELPline): Intervención para crisis/suicidio de 24 horas (951) 686-HELP; Línea de Prevención de Suicidios Nacional: (800) 273-</w:t>
      </w:r>
      <w:r w:rsidR="0043636D" w:rsidRPr="00163D74">
        <w:rPr>
          <w:lang w:val="es-MX"/>
        </w:rPr>
        <w:t>8255; Atención Urgente de Salud Mental (Palm Springs) 25</w:t>
      </w:r>
      <w:r w:rsidR="001247BB" w:rsidRPr="00163D74">
        <w:rPr>
          <w:lang w:val="es-MX"/>
        </w:rPr>
        <w:t>00 N Palm Canyon Dr, Suite A44 de Palm Springs, CA 92262 (442) 268-7000.</w:t>
      </w:r>
    </w:p>
    <w:p w14:paraId="16403624" w14:textId="58B62245" w:rsidR="004B438E" w:rsidRPr="00163D74" w:rsidRDefault="002378CB" w:rsidP="004B438E">
      <w:pPr>
        <w:pStyle w:val="ListParagraph"/>
        <w:numPr>
          <w:ilvl w:val="0"/>
          <w:numId w:val="12"/>
        </w:numPr>
        <w:rPr>
          <w:lang w:val="es-MX"/>
        </w:rPr>
      </w:pPr>
      <w:r w:rsidRPr="00163D74">
        <w:rPr>
          <w:lang w:val="es-MX"/>
        </w:rPr>
        <w:t>Mo</w:t>
      </w:r>
      <w:r w:rsidR="00496895" w:rsidRPr="00163D74">
        <w:rPr>
          <w:lang w:val="es-MX"/>
        </w:rPr>
        <w:t>v</w:t>
      </w:r>
      <w:r w:rsidRPr="00163D74">
        <w:rPr>
          <w:lang w:val="es-MX"/>
        </w:rPr>
        <w:t xml:space="preserve">ilizar </w:t>
      </w:r>
      <w:r w:rsidR="00496895" w:rsidRPr="00163D74">
        <w:rPr>
          <w:lang w:val="es-MX"/>
        </w:rPr>
        <w:t>un sistema de apoyo y brindar recursos.</w:t>
      </w:r>
    </w:p>
    <w:p w14:paraId="415E6FFE" w14:textId="5EC4BCE2" w:rsidR="00496895" w:rsidRPr="00163D74" w:rsidRDefault="00496895" w:rsidP="00496895">
      <w:pPr>
        <w:pStyle w:val="ListParagraph"/>
        <w:numPr>
          <w:ilvl w:val="1"/>
          <w:numId w:val="12"/>
        </w:numPr>
        <w:rPr>
          <w:lang w:val="es-MX"/>
        </w:rPr>
      </w:pPr>
      <w:r w:rsidRPr="00163D74">
        <w:rPr>
          <w:lang w:val="es-MX"/>
        </w:rPr>
        <w:t xml:space="preserve">Conectar el alumno y su familia con apoyos sociales, escolares y comunitarios. </w:t>
      </w:r>
    </w:p>
    <w:p w14:paraId="4F0D82C6" w14:textId="23F80E74" w:rsidR="00496895" w:rsidRPr="00163D74" w:rsidRDefault="00496895" w:rsidP="00496895">
      <w:pPr>
        <w:pStyle w:val="ListParagraph"/>
        <w:numPr>
          <w:ilvl w:val="1"/>
          <w:numId w:val="12"/>
        </w:numPr>
        <w:rPr>
          <w:lang w:val="es-MX"/>
        </w:rPr>
      </w:pPr>
      <w:r w:rsidRPr="00163D74">
        <w:rPr>
          <w:lang w:val="es-MX"/>
        </w:rPr>
        <w:t xml:space="preserve">Para los servicios de salud mental/física, remitir el alumno a </w:t>
      </w:r>
      <w:r w:rsidR="004956BB" w:rsidRPr="00163D74">
        <w:rPr>
          <w:lang w:val="es-MX"/>
        </w:rPr>
        <w:t xml:space="preserve">los servicios de </w:t>
      </w:r>
      <w:r w:rsidRPr="00163D74">
        <w:rPr>
          <w:lang w:val="es-MX"/>
        </w:rPr>
        <w:t xml:space="preserve">Salud Mental Escolar, a un proveedor de recursos comunitarios o a un proveedor de atención sanitaria. </w:t>
      </w:r>
    </w:p>
    <w:p w14:paraId="0F7B254D" w14:textId="5429F04F" w:rsidR="00496895" w:rsidRPr="00163D74" w:rsidRDefault="00496895" w:rsidP="00496895">
      <w:pPr>
        <w:pStyle w:val="ListParagraph"/>
        <w:numPr>
          <w:ilvl w:val="0"/>
          <w:numId w:val="12"/>
        </w:numPr>
        <w:rPr>
          <w:lang w:val="es-MX"/>
        </w:rPr>
      </w:pPr>
      <w:r w:rsidRPr="00163D74">
        <w:rPr>
          <w:lang w:val="es-MX"/>
        </w:rPr>
        <w:t>Supervisión y gestión.</w:t>
      </w:r>
    </w:p>
    <w:p w14:paraId="7D26CA40" w14:textId="211F7311" w:rsidR="00496895" w:rsidRPr="00163D74" w:rsidRDefault="00496895" w:rsidP="00496895">
      <w:pPr>
        <w:pStyle w:val="ListParagraph"/>
        <w:numPr>
          <w:ilvl w:val="1"/>
          <w:numId w:val="12"/>
        </w:numPr>
        <w:rPr>
          <w:lang w:val="es-MX"/>
        </w:rPr>
      </w:pPr>
      <w:r w:rsidRPr="00163D74">
        <w:rPr>
          <w:lang w:val="es-MX"/>
        </w:rPr>
        <w:lastRenderedPageBreak/>
        <w:t>El administrador/persona designada debe supervisar y gestionar el caso a medida que se desarrolla</w:t>
      </w:r>
      <w:r w:rsidR="004956BB" w:rsidRPr="00163D74">
        <w:rPr>
          <w:lang w:val="es-MX"/>
        </w:rPr>
        <w:t xml:space="preserve">, </w:t>
      </w:r>
      <w:r w:rsidRPr="00163D74">
        <w:rPr>
          <w:lang w:val="es-MX"/>
        </w:rPr>
        <w:t xml:space="preserve">y hasta que se haya determinado que la persona ya no supone una amenaza inmediata para sí mismo. </w:t>
      </w:r>
    </w:p>
    <w:p w14:paraId="70A67B64" w14:textId="39DD1348" w:rsidR="00496895" w:rsidRPr="00163D74" w:rsidRDefault="00496895" w:rsidP="00496895">
      <w:pPr>
        <w:pStyle w:val="ListParagraph"/>
        <w:numPr>
          <w:ilvl w:val="1"/>
          <w:numId w:val="12"/>
        </w:numPr>
        <w:rPr>
          <w:lang w:val="es-MX"/>
        </w:rPr>
      </w:pPr>
      <w:r w:rsidRPr="00163D74">
        <w:rPr>
          <w:lang w:val="es-MX"/>
        </w:rPr>
        <w:t>Mantener una comunicación consistente con las partes apropiadas</w:t>
      </w:r>
      <w:r w:rsidR="00FF47C3" w:rsidRPr="00163D74">
        <w:rPr>
          <w:lang w:val="es-MX"/>
        </w:rPr>
        <w:t>,</w:t>
      </w:r>
      <w:r w:rsidRPr="00163D74">
        <w:rPr>
          <w:lang w:val="es-MX"/>
        </w:rPr>
        <w:t xml:space="preserve"> </w:t>
      </w:r>
      <w:r w:rsidR="001E362B" w:rsidRPr="00163D74">
        <w:rPr>
          <w:lang w:val="es-MX"/>
        </w:rPr>
        <w:t xml:space="preserve">cada vez que sea necesario tener información. </w:t>
      </w:r>
    </w:p>
    <w:p w14:paraId="3711E22B" w14:textId="7277DB39" w:rsidR="001E362B" w:rsidRPr="00163D74" w:rsidRDefault="001E362B" w:rsidP="00496895">
      <w:pPr>
        <w:pStyle w:val="ListParagraph"/>
        <w:numPr>
          <w:ilvl w:val="1"/>
          <w:numId w:val="12"/>
        </w:numPr>
        <w:rPr>
          <w:lang w:val="es-MX"/>
        </w:rPr>
      </w:pPr>
      <w:r w:rsidRPr="00163D74">
        <w:rPr>
          <w:lang w:val="es-MX"/>
        </w:rPr>
        <w:t xml:space="preserve">Planear el regreso, cuando se necesario (ver Sección de </w:t>
      </w:r>
      <w:r w:rsidR="009B5528" w:rsidRPr="00163D74">
        <w:rPr>
          <w:lang w:val="es-MX"/>
        </w:rPr>
        <w:t>Directrices de Regreso de</w:t>
      </w:r>
      <w:r w:rsidR="003B434E" w:rsidRPr="00163D74">
        <w:rPr>
          <w:lang w:val="es-MX"/>
        </w:rPr>
        <w:t>l</w:t>
      </w:r>
      <w:r w:rsidR="009B5528" w:rsidRPr="00163D74">
        <w:rPr>
          <w:lang w:val="es-MX"/>
        </w:rPr>
        <w:t xml:space="preserve"> Alumno). </w:t>
      </w:r>
    </w:p>
    <w:p w14:paraId="06FE51E7" w14:textId="671EF7B8" w:rsidR="009B5528" w:rsidRPr="00163D74" w:rsidRDefault="003B434E" w:rsidP="009B5528">
      <w:pPr>
        <w:pStyle w:val="ListParagraph"/>
        <w:numPr>
          <w:ilvl w:val="0"/>
          <w:numId w:val="9"/>
        </w:numPr>
        <w:rPr>
          <w:lang w:val="es-MX"/>
        </w:rPr>
      </w:pPr>
      <w:r w:rsidRPr="00163D74">
        <w:rPr>
          <w:lang w:val="es-MX"/>
        </w:rPr>
        <w:t>Directrices de Regreso del Alumno</w:t>
      </w:r>
    </w:p>
    <w:p w14:paraId="2A122AAE" w14:textId="796DA553" w:rsidR="003B434E" w:rsidRPr="00163D74" w:rsidRDefault="003B434E" w:rsidP="003B434E">
      <w:pPr>
        <w:pStyle w:val="ListParagraph"/>
        <w:numPr>
          <w:ilvl w:val="1"/>
          <w:numId w:val="9"/>
        </w:numPr>
        <w:rPr>
          <w:lang w:val="es-MX"/>
        </w:rPr>
      </w:pPr>
      <w:r w:rsidRPr="00163D74">
        <w:rPr>
          <w:lang w:val="es-MX"/>
        </w:rPr>
        <w:t xml:space="preserve">Un alumno que regrese a la escuela después de su hospitalización, incluyendo </w:t>
      </w:r>
      <w:r w:rsidR="00B858EC" w:rsidRPr="00163D74">
        <w:rPr>
          <w:lang w:val="es-MX"/>
        </w:rPr>
        <w:t>por</w:t>
      </w:r>
      <w:r w:rsidR="00FF47C3" w:rsidRPr="00163D74">
        <w:rPr>
          <w:lang w:val="es-MX"/>
        </w:rPr>
        <w:t xml:space="preserve"> motivos de</w:t>
      </w:r>
      <w:r w:rsidR="00720DE6" w:rsidRPr="00163D74">
        <w:rPr>
          <w:lang w:val="es-MX"/>
        </w:rPr>
        <w:t xml:space="preserve"> tratamiento psiquiátrico y por abuso de drogas o alcohol, </w:t>
      </w:r>
      <w:r w:rsidR="007F3E6B" w:rsidRPr="00163D74">
        <w:rPr>
          <w:lang w:val="es-MX"/>
        </w:rPr>
        <w:t>debe tener</w:t>
      </w:r>
      <w:r w:rsidR="00B858EC" w:rsidRPr="00163D74">
        <w:rPr>
          <w:lang w:val="es-MX"/>
        </w:rPr>
        <w:t xml:space="preserve"> un permiso por escrito emitido por el proveedor de servicios de salud para poder asistir a la escuela. </w:t>
      </w:r>
    </w:p>
    <w:p w14:paraId="3B1444CC" w14:textId="677ADFD3" w:rsidR="00B858EC" w:rsidRPr="00163D74" w:rsidRDefault="00B858EC" w:rsidP="003B434E">
      <w:pPr>
        <w:pStyle w:val="ListParagraph"/>
        <w:numPr>
          <w:ilvl w:val="1"/>
          <w:numId w:val="9"/>
        </w:numPr>
        <w:rPr>
          <w:lang w:val="es-MX"/>
        </w:rPr>
      </w:pPr>
      <w:r w:rsidRPr="00163D74">
        <w:rPr>
          <w:lang w:val="es-MX"/>
        </w:rPr>
        <w:t xml:space="preserve">Si el alumno ha estado fuera de la escuela </w:t>
      </w:r>
      <w:r w:rsidR="007F3E6B" w:rsidRPr="00163D74">
        <w:rPr>
          <w:lang w:val="es-MX"/>
        </w:rPr>
        <w:t xml:space="preserve">por un periodo de tiempo cualquiera, incluyendo </w:t>
      </w:r>
      <w:r w:rsidR="00B5039F" w:rsidRPr="00163D74">
        <w:rPr>
          <w:lang w:val="es-MX"/>
        </w:rPr>
        <w:t>la</w:t>
      </w:r>
      <w:r w:rsidR="007F3E6B" w:rsidRPr="00163D74">
        <w:rPr>
          <w:lang w:val="es-MX"/>
        </w:rPr>
        <w:t xml:space="preserve"> hospitalización </w:t>
      </w:r>
      <w:r w:rsidR="00E562A3" w:rsidRPr="00163D74">
        <w:rPr>
          <w:lang w:val="es-MX"/>
        </w:rPr>
        <w:t xml:space="preserve">por motivos de salud mental, el administrador escolar o persona designada debe considerar </w:t>
      </w:r>
      <w:r w:rsidR="00B5039F" w:rsidRPr="00163D74">
        <w:rPr>
          <w:lang w:val="es-MX"/>
        </w:rPr>
        <w:t>la posibilidad de hacer</w:t>
      </w:r>
      <w:r w:rsidR="00E562A3" w:rsidRPr="00163D74">
        <w:rPr>
          <w:lang w:val="es-MX"/>
        </w:rPr>
        <w:t xml:space="preserve"> una reunión de regreso con miembros clave del personal, con sus padres y el mismo alumno para facilitar una transición exitosa. </w:t>
      </w:r>
    </w:p>
    <w:p w14:paraId="08236CA1" w14:textId="719DBE18" w:rsidR="00E562A3" w:rsidRPr="00163D74" w:rsidRDefault="00E562A3" w:rsidP="003B434E">
      <w:pPr>
        <w:pStyle w:val="ListParagraph"/>
        <w:numPr>
          <w:ilvl w:val="1"/>
          <w:numId w:val="9"/>
        </w:numPr>
        <w:rPr>
          <w:lang w:val="es-MX"/>
        </w:rPr>
      </w:pPr>
      <w:r w:rsidRPr="00163D74">
        <w:rPr>
          <w:lang w:val="es-MX"/>
        </w:rPr>
        <w:t>Cuando sea apropiad</w:t>
      </w:r>
      <w:r w:rsidR="00B5039F" w:rsidRPr="00163D74">
        <w:rPr>
          <w:lang w:val="es-MX"/>
        </w:rPr>
        <w:t>o</w:t>
      </w:r>
      <w:r w:rsidRPr="00163D74">
        <w:rPr>
          <w:lang w:val="es-MX"/>
        </w:rPr>
        <w:t xml:space="preserve">, considerar una evaluación para </w:t>
      </w:r>
      <w:r w:rsidR="00B5039F" w:rsidRPr="00163D74">
        <w:rPr>
          <w:lang w:val="es-MX"/>
        </w:rPr>
        <w:t xml:space="preserve">recibir servicios de </w:t>
      </w:r>
      <w:r w:rsidRPr="00163D74">
        <w:rPr>
          <w:lang w:val="es-MX"/>
        </w:rPr>
        <w:t xml:space="preserve">educación especial para un alumno cuyas necesidades conductuales y </w:t>
      </w:r>
      <w:r w:rsidR="0058551A" w:rsidRPr="00163D74">
        <w:rPr>
          <w:lang w:val="es-MX"/>
        </w:rPr>
        <w:t>emocionales afecten su capacidad de beneficiarse de</w:t>
      </w:r>
      <w:r w:rsidR="00B5039F" w:rsidRPr="00163D74">
        <w:rPr>
          <w:lang w:val="es-MX"/>
        </w:rPr>
        <w:t xml:space="preserve">l </w:t>
      </w:r>
      <w:r w:rsidR="0058551A" w:rsidRPr="00163D74">
        <w:rPr>
          <w:lang w:val="es-MX"/>
        </w:rPr>
        <w:t xml:space="preserve">programa educativo. </w:t>
      </w:r>
    </w:p>
    <w:p w14:paraId="2854FA7D" w14:textId="26F940E2" w:rsidR="0058551A" w:rsidRPr="00163D74" w:rsidRDefault="0058551A" w:rsidP="003B434E">
      <w:pPr>
        <w:pStyle w:val="ListParagraph"/>
        <w:numPr>
          <w:ilvl w:val="1"/>
          <w:numId w:val="9"/>
        </w:numPr>
        <w:rPr>
          <w:lang w:val="es-MX"/>
        </w:rPr>
      </w:pPr>
      <w:r w:rsidRPr="00163D74">
        <w:rPr>
          <w:lang w:val="es-MX"/>
        </w:rPr>
        <w:t xml:space="preserve">Si el alumno es transferido a otra escuela o ubicación, el administrador escolar o persona designada debe comunicarse con la nueva escuela para ayudar con la transición y garantizar que </w:t>
      </w:r>
      <w:r w:rsidR="005C2E57" w:rsidRPr="00163D74">
        <w:rPr>
          <w:lang w:val="es-MX"/>
        </w:rPr>
        <w:t xml:space="preserve">hay servicios de apoyo continuados para el alumno. </w:t>
      </w:r>
    </w:p>
    <w:p w14:paraId="433AEA61" w14:textId="0D4BAB02" w:rsidR="005C2E57" w:rsidRPr="00163D74" w:rsidRDefault="005C2E57" w:rsidP="005C2E57">
      <w:pPr>
        <w:pStyle w:val="ListParagraph"/>
        <w:numPr>
          <w:ilvl w:val="0"/>
          <w:numId w:val="9"/>
        </w:numPr>
        <w:rPr>
          <w:lang w:val="es-MX"/>
        </w:rPr>
      </w:pPr>
      <w:r w:rsidRPr="00163D74">
        <w:rPr>
          <w:lang w:val="es-MX"/>
        </w:rPr>
        <w:t>Documentar todas las acciones</w:t>
      </w:r>
    </w:p>
    <w:p w14:paraId="2AEC2FFD" w14:textId="3BF80EF7" w:rsidR="005C2E57" w:rsidRPr="00163D74" w:rsidRDefault="005C2E57" w:rsidP="005C2E57">
      <w:pPr>
        <w:pStyle w:val="ListParagraph"/>
        <w:numPr>
          <w:ilvl w:val="1"/>
          <w:numId w:val="9"/>
        </w:numPr>
        <w:rPr>
          <w:lang w:val="es-MX"/>
        </w:rPr>
      </w:pPr>
      <w:r w:rsidRPr="00163D74">
        <w:rPr>
          <w:lang w:val="es-MX"/>
        </w:rPr>
        <w:t xml:space="preserve">El administrador o persona designada debe mantener un registro y documentación de las acciones </w:t>
      </w:r>
      <w:r w:rsidR="00BF7622" w:rsidRPr="00163D74">
        <w:rPr>
          <w:lang w:val="es-MX"/>
        </w:rPr>
        <w:t>tomadas en la escuela</w:t>
      </w:r>
      <w:r w:rsidR="00750E6E" w:rsidRPr="00163D74">
        <w:rPr>
          <w:lang w:val="es-MX"/>
        </w:rPr>
        <w:t>,</w:t>
      </w:r>
      <w:r w:rsidR="00BF7622" w:rsidRPr="00163D74">
        <w:rPr>
          <w:lang w:val="es-MX"/>
        </w:rPr>
        <w:t xml:space="preserve"> para cada caso</w:t>
      </w:r>
      <w:r w:rsidR="00750E6E" w:rsidRPr="00163D74">
        <w:rPr>
          <w:lang w:val="es-MX"/>
        </w:rPr>
        <w:t>,</w:t>
      </w:r>
      <w:r w:rsidR="00BF7622" w:rsidRPr="00163D74">
        <w:rPr>
          <w:lang w:val="es-MX"/>
        </w:rPr>
        <w:t xml:space="preserve"> al completar un reporte de incidencia. </w:t>
      </w:r>
    </w:p>
    <w:p w14:paraId="018A3A10" w14:textId="22D475E1" w:rsidR="00BF7622" w:rsidRPr="00163D74" w:rsidRDefault="00E36344" w:rsidP="005C2E57">
      <w:pPr>
        <w:pStyle w:val="ListParagraph"/>
        <w:numPr>
          <w:ilvl w:val="1"/>
          <w:numId w:val="9"/>
        </w:numPr>
        <w:rPr>
          <w:lang w:val="es-MX"/>
        </w:rPr>
      </w:pPr>
      <w:r w:rsidRPr="00163D74">
        <w:rPr>
          <w:lang w:val="es-MX"/>
        </w:rPr>
        <w:t xml:space="preserve">Las notas, documentos y registros relacionados con la incidencia son considerados como información confidencial y deben permanecer </w:t>
      </w:r>
      <w:r w:rsidR="00F205D9" w:rsidRPr="00163D74">
        <w:rPr>
          <w:lang w:val="es-MX"/>
        </w:rPr>
        <w:t>restringidos a</w:t>
      </w:r>
      <w:r w:rsidR="00750E6E" w:rsidRPr="00163D74">
        <w:rPr>
          <w:lang w:val="es-MX"/>
        </w:rPr>
        <w:t>l uso exclusivo del</w:t>
      </w:r>
      <w:r w:rsidR="00F205D9" w:rsidRPr="00163D74">
        <w:rPr>
          <w:lang w:val="es-MX"/>
        </w:rPr>
        <w:t xml:space="preserve"> personal autorizado. Estas notas deben mantenerse en un archivo confidencial separado y </w:t>
      </w:r>
      <w:r w:rsidR="00787CA2" w:rsidRPr="00163D74">
        <w:rPr>
          <w:lang w:val="es-MX"/>
        </w:rPr>
        <w:t>de forma separada a</w:t>
      </w:r>
      <w:r w:rsidR="00F205D9" w:rsidRPr="00163D74">
        <w:rPr>
          <w:lang w:val="es-MX"/>
        </w:rPr>
        <w:t xml:space="preserve"> los registros acumulados del alumno. </w:t>
      </w:r>
    </w:p>
    <w:p w14:paraId="7865639F" w14:textId="2F92D01F" w:rsidR="00F205D9" w:rsidRPr="00163D74" w:rsidRDefault="00F205D9" w:rsidP="00F205D9">
      <w:pPr>
        <w:rPr>
          <w:b/>
          <w:bCs/>
          <w:i/>
          <w:iCs/>
          <w:lang w:val="es-MX"/>
        </w:rPr>
      </w:pPr>
      <w:r w:rsidRPr="00163D74">
        <w:rPr>
          <w:b/>
          <w:bCs/>
          <w:i/>
          <w:iCs/>
          <w:lang w:val="es-MX"/>
        </w:rPr>
        <w:t>Respuesta a los alumnos que se autolesionan</w:t>
      </w:r>
    </w:p>
    <w:p w14:paraId="7DE0AE7C" w14:textId="60868D49" w:rsidR="00F205D9" w:rsidRPr="00163D74" w:rsidRDefault="00F205D9" w:rsidP="00F205D9">
      <w:pPr>
        <w:rPr>
          <w:lang w:val="es-MX"/>
        </w:rPr>
      </w:pPr>
      <w:r w:rsidRPr="00163D74">
        <w:rPr>
          <w:lang w:val="es-MX"/>
        </w:rPr>
        <w:t xml:space="preserve">La autolesión es el acto de causarse un daño de forma deliberada al cuerpo de uno mismo, como </w:t>
      </w:r>
      <w:r w:rsidR="002D1149" w:rsidRPr="00163D74">
        <w:rPr>
          <w:lang w:val="es-MX"/>
        </w:rPr>
        <w:t xml:space="preserve">son los cortes o las quemaduras. Aunque la autolesión a menudo carece de un intento de suicidio, los jóvenes que se autolesionan tienen más probabilidades de intentar el suicidio. Por ello, es importante evaluar a los alumnos que </w:t>
      </w:r>
      <w:r w:rsidR="00B74D00" w:rsidRPr="00163D74">
        <w:rPr>
          <w:lang w:val="es-MX"/>
        </w:rPr>
        <w:t xml:space="preserve">se cortan o que muestran otro tipo de conductas de autolesión para idear el suicidio. </w:t>
      </w:r>
    </w:p>
    <w:p w14:paraId="24E705D5" w14:textId="305119D2" w:rsidR="00B74D00" w:rsidRPr="00163D74" w:rsidRDefault="002B0F9F" w:rsidP="00A370F6">
      <w:pPr>
        <w:pStyle w:val="ListParagraph"/>
        <w:numPr>
          <w:ilvl w:val="0"/>
          <w:numId w:val="13"/>
        </w:numPr>
        <w:rPr>
          <w:lang w:val="es-MX"/>
        </w:rPr>
      </w:pPr>
      <w:r w:rsidRPr="00163D74">
        <w:rPr>
          <w:lang w:val="es-MX"/>
        </w:rPr>
        <w:t xml:space="preserve">Indicadores de </w:t>
      </w:r>
      <w:r w:rsidR="00D34D61" w:rsidRPr="00163D74">
        <w:rPr>
          <w:lang w:val="es-MX"/>
        </w:rPr>
        <w:t>a</w:t>
      </w:r>
      <w:r w:rsidRPr="00163D74">
        <w:rPr>
          <w:lang w:val="es-MX"/>
        </w:rPr>
        <w:t>utolesión</w:t>
      </w:r>
    </w:p>
    <w:p w14:paraId="68DC8511" w14:textId="04C0BA09" w:rsidR="002B0F9F" w:rsidRPr="00163D74" w:rsidRDefault="002B0F9F" w:rsidP="002B0F9F">
      <w:pPr>
        <w:pStyle w:val="ListParagraph"/>
        <w:numPr>
          <w:ilvl w:val="1"/>
          <w:numId w:val="13"/>
        </w:numPr>
        <w:rPr>
          <w:lang w:val="es-MX"/>
        </w:rPr>
      </w:pPr>
      <w:r w:rsidRPr="00163D74">
        <w:rPr>
          <w:lang w:val="es-MX"/>
        </w:rPr>
        <w:t xml:space="preserve">Moretones, cicatrices, cortes o quemaduras frecuentes o sin explicación. </w:t>
      </w:r>
    </w:p>
    <w:p w14:paraId="70ADAE67" w14:textId="2938B406" w:rsidR="002B0F9F" w:rsidRPr="00163D74" w:rsidRDefault="002B0F9F" w:rsidP="002B0F9F">
      <w:pPr>
        <w:pStyle w:val="ListParagraph"/>
        <w:numPr>
          <w:ilvl w:val="1"/>
          <w:numId w:val="13"/>
        </w:numPr>
        <w:rPr>
          <w:lang w:val="es-MX"/>
        </w:rPr>
      </w:pPr>
      <w:r w:rsidRPr="00163D74">
        <w:rPr>
          <w:lang w:val="es-MX"/>
        </w:rPr>
        <w:t xml:space="preserve">Uso consistente e inadecuado de ropa para ocultar </w:t>
      </w:r>
      <w:r w:rsidR="009E05E9" w:rsidRPr="00163D74">
        <w:rPr>
          <w:lang w:val="es-MX"/>
        </w:rPr>
        <w:t xml:space="preserve">heridas (como son las mangas largas o los cuellos altos, especialmente cuando hace calor; </w:t>
      </w:r>
      <w:r w:rsidR="002131A7" w:rsidRPr="00163D74">
        <w:rPr>
          <w:lang w:val="es-MX"/>
        </w:rPr>
        <w:t>brazaletes para cubrir la</w:t>
      </w:r>
      <w:r w:rsidR="00E6076E" w:rsidRPr="00163D74">
        <w:rPr>
          <w:lang w:val="es-MX"/>
        </w:rPr>
        <w:t>s muñecas</w:t>
      </w:r>
      <w:r w:rsidR="00521AD4" w:rsidRPr="00163D74">
        <w:rPr>
          <w:lang w:val="es-MX"/>
        </w:rPr>
        <w:t>; no querer cambiarse de ropa para la clase de educación física).</w:t>
      </w:r>
    </w:p>
    <w:p w14:paraId="68D2D372" w14:textId="77777777" w:rsidR="000B679C" w:rsidRPr="00163D74" w:rsidRDefault="00521AD4" w:rsidP="000B679C">
      <w:pPr>
        <w:pStyle w:val="ListParagraph"/>
        <w:numPr>
          <w:ilvl w:val="1"/>
          <w:numId w:val="13"/>
        </w:numPr>
        <w:rPr>
          <w:lang w:val="es-MX"/>
        </w:rPr>
      </w:pPr>
      <w:r w:rsidRPr="00163D74">
        <w:rPr>
          <w:lang w:val="es-MX"/>
        </w:rPr>
        <w:t xml:space="preserve">Posesión de objetos </w:t>
      </w:r>
      <w:r w:rsidR="00CC28E8" w:rsidRPr="00163D74">
        <w:rPr>
          <w:lang w:val="es-MX"/>
        </w:rPr>
        <w:t>cortantes</w:t>
      </w:r>
      <w:r w:rsidRPr="00163D74">
        <w:rPr>
          <w:lang w:val="es-MX"/>
        </w:rPr>
        <w:t xml:space="preserve"> (</w:t>
      </w:r>
      <w:r w:rsidR="00CC28E8" w:rsidRPr="00163D74">
        <w:rPr>
          <w:lang w:val="es-MX"/>
        </w:rPr>
        <w:t xml:space="preserve">como cuchillas de afeitar, trozos de cristal, </w:t>
      </w:r>
      <w:r w:rsidR="000B679C" w:rsidRPr="00163D74">
        <w:rPr>
          <w:lang w:val="es-MX"/>
        </w:rPr>
        <w:t xml:space="preserve">tachuelas). </w:t>
      </w:r>
    </w:p>
    <w:p w14:paraId="7F5F0944" w14:textId="1887F271" w:rsidR="00521AD4" w:rsidRPr="00163D74" w:rsidRDefault="00B8773E" w:rsidP="00030D2B">
      <w:pPr>
        <w:pStyle w:val="ListParagraph"/>
        <w:numPr>
          <w:ilvl w:val="1"/>
          <w:numId w:val="13"/>
        </w:numPr>
        <w:rPr>
          <w:lang w:val="es-MX"/>
        </w:rPr>
      </w:pPr>
      <w:r w:rsidRPr="00163D74">
        <w:rPr>
          <w:lang w:val="es-MX"/>
        </w:rPr>
        <w:t>Referencia a las</w:t>
      </w:r>
      <w:r w:rsidR="000B679C" w:rsidRPr="00163D74">
        <w:rPr>
          <w:lang w:val="es-MX"/>
        </w:rPr>
        <w:t xml:space="preserve"> autolesiones (como en diarios, dibujos y perfiles de redes sociales</w:t>
      </w:r>
      <w:r w:rsidR="00030D2B" w:rsidRPr="00163D74">
        <w:rPr>
          <w:lang w:val="es-MX"/>
        </w:rPr>
        <w:t>)</w:t>
      </w:r>
      <w:r w:rsidR="000B679C" w:rsidRPr="00163D74">
        <w:rPr>
          <w:lang w:val="es-MX"/>
        </w:rPr>
        <w:t xml:space="preserve">. </w:t>
      </w:r>
    </w:p>
    <w:p w14:paraId="6050AF9E" w14:textId="7CFD2EA0" w:rsidR="00030D2B" w:rsidRPr="00163D74" w:rsidRDefault="00030D2B" w:rsidP="00030D2B">
      <w:pPr>
        <w:pStyle w:val="ListParagraph"/>
        <w:numPr>
          <w:ilvl w:val="0"/>
          <w:numId w:val="13"/>
        </w:numPr>
        <w:rPr>
          <w:lang w:val="es-MX"/>
        </w:rPr>
      </w:pPr>
      <w:r w:rsidRPr="00163D74">
        <w:rPr>
          <w:lang w:val="es-MX"/>
        </w:rPr>
        <w:lastRenderedPageBreak/>
        <w:t>Protocolo para responder a</w:t>
      </w:r>
      <w:r w:rsidR="00B8773E" w:rsidRPr="00163D74">
        <w:rPr>
          <w:lang w:val="es-MX"/>
        </w:rPr>
        <w:t>nte el caso de</w:t>
      </w:r>
      <w:r w:rsidRPr="00163D74">
        <w:rPr>
          <w:lang w:val="es-MX"/>
        </w:rPr>
        <w:t xml:space="preserve"> un alumno que se autolesiona.</w:t>
      </w:r>
    </w:p>
    <w:p w14:paraId="2EC71E02" w14:textId="550A07F2" w:rsidR="00030D2B" w:rsidRPr="00163D74" w:rsidRDefault="00030D2B" w:rsidP="00030D2B">
      <w:pPr>
        <w:pStyle w:val="ListParagraph"/>
        <w:numPr>
          <w:ilvl w:val="0"/>
          <w:numId w:val="14"/>
        </w:numPr>
        <w:rPr>
          <w:lang w:val="es-MX"/>
        </w:rPr>
      </w:pPr>
      <w:r w:rsidRPr="00163D74">
        <w:rPr>
          <w:lang w:val="es-MX"/>
        </w:rPr>
        <w:t>Responder inmediatamente</w:t>
      </w:r>
      <w:r w:rsidR="00B8773E" w:rsidRPr="00163D74">
        <w:rPr>
          <w:lang w:val="es-MX"/>
        </w:rPr>
        <w:t xml:space="preserve">, </w:t>
      </w:r>
      <w:r w:rsidRPr="00163D74">
        <w:rPr>
          <w:lang w:val="es-MX"/>
        </w:rPr>
        <w:t>o tan rápido como sea posible.</w:t>
      </w:r>
    </w:p>
    <w:p w14:paraId="15755B7F" w14:textId="7DB7B504" w:rsidR="00030D2B" w:rsidRPr="00163D74" w:rsidRDefault="00030D2B" w:rsidP="00030D2B">
      <w:pPr>
        <w:pStyle w:val="ListParagraph"/>
        <w:numPr>
          <w:ilvl w:val="0"/>
          <w:numId w:val="14"/>
        </w:numPr>
        <w:rPr>
          <w:lang w:val="es-MX"/>
        </w:rPr>
      </w:pPr>
      <w:r w:rsidRPr="00163D74">
        <w:rPr>
          <w:lang w:val="es-MX"/>
        </w:rPr>
        <w:t xml:space="preserve">Supervisar el alumno. </w:t>
      </w:r>
    </w:p>
    <w:p w14:paraId="0BA85BDC" w14:textId="75607A7A" w:rsidR="00030D2B" w:rsidRPr="00163D74" w:rsidRDefault="00030D2B" w:rsidP="00030D2B">
      <w:pPr>
        <w:pStyle w:val="ListParagraph"/>
        <w:numPr>
          <w:ilvl w:val="0"/>
          <w:numId w:val="14"/>
        </w:numPr>
        <w:rPr>
          <w:lang w:val="es-MX"/>
        </w:rPr>
      </w:pPr>
      <w:r w:rsidRPr="00163D74">
        <w:rPr>
          <w:lang w:val="es-MX"/>
        </w:rPr>
        <w:t xml:space="preserve">Evaluar el riesgo de suicidio con el uso del protocolo descrito en la Sección IV. </w:t>
      </w:r>
    </w:p>
    <w:p w14:paraId="11478758" w14:textId="28036E9B" w:rsidR="00030D2B" w:rsidRPr="00163D74" w:rsidRDefault="00030D2B" w:rsidP="00030D2B">
      <w:pPr>
        <w:pStyle w:val="ListParagraph"/>
        <w:numPr>
          <w:ilvl w:val="0"/>
          <w:numId w:val="14"/>
        </w:numPr>
        <w:rPr>
          <w:lang w:val="es-MX"/>
        </w:rPr>
      </w:pPr>
      <w:r w:rsidRPr="00163D74">
        <w:rPr>
          <w:lang w:val="es-MX"/>
        </w:rPr>
        <w:t xml:space="preserve">Comunicarse con los padres/tutores, incluso cuando el alumno no quiera suicidarse, para </w:t>
      </w:r>
      <w:r w:rsidR="00183850" w:rsidRPr="00163D74">
        <w:rPr>
          <w:lang w:val="es-MX"/>
        </w:rPr>
        <w:t xml:space="preserve">poder atender la conducta de la forma más rápida posible. </w:t>
      </w:r>
    </w:p>
    <w:p w14:paraId="26B70282" w14:textId="752CF896" w:rsidR="00183850" w:rsidRPr="00163D74" w:rsidRDefault="00183850" w:rsidP="00030D2B">
      <w:pPr>
        <w:pStyle w:val="ListParagraph"/>
        <w:numPr>
          <w:ilvl w:val="0"/>
          <w:numId w:val="14"/>
        </w:numPr>
        <w:rPr>
          <w:lang w:val="es-MX"/>
        </w:rPr>
      </w:pPr>
      <w:r w:rsidRPr="00163D74">
        <w:rPr>
          <w:lang w:val="es-MX"/>
        </w:rPr>
        <w:t xml:space="preserve">Alentar las habilidades para lidiar con los problemas y de resolución de problemas adecuadas; no </w:t>
      </w:r>
      <w:r w:rsidR="00D92FEE" w:rsidRPr="00163D74">
        <w:rPr>
          <w:lang w:val="es-MX"/>
        </w:rPr>
        <w:t xml:space="preserve">es aconsejable </w:t>
      </w:r>
      <w:r w:rsidRPr="00163D74">
        <w:rPr>
          <w:lang w:val="es-MX"/>
        </w:rPr>
        <w:t xml:space="preserve">desalentar la autolesión. </w:t>
      </w:r>
    </w:p>
    <w:p w14:paraId="0EA2954D" w14:textId="594982A9" w:rsidR="00183850" w:rsidRPr="00163D74" w:rsidRDefault="00183850" w:rsidP="00030D2B">
      <w:pPr>
        <w:pStyle w:val="ListParagraph"/>
        <w:numPr>
          <w:ilvl w:val="0"/>
          <w:numId w:val="14"/>
        </w:numPr>
        <w:rPr>
          <w:lang w:val="es-MX"/>
        </w:rPr>
      </w:pPr>
      <w:r w:rsidRPr="00163D74">
        <w:rPr>
          <w:lang w:val="es-MX"/>
        </w:rPr>
        <w:t>Escucha</w:t>
      </w:r>
      <w:r w:rsidR="00D92FEE" w:rsidRPr="00163D74">
        <w:rPr>
          <w:lang w:val="es-MX"/>
        </w:rPr>
        <w:t>r</w:t>
      </w:r>
      <w:r w:rsidRPr="00163D74">
        <w:rPr>
          <w:lang w:val="es-MX"/>
        </w:rPr>
        <w:t xml:space="preserve"> con calma y atención; reaccionar con ira o </w:t>
      </w:r>
      <w:r w:rsidR="00B37DA6" w:rsidRPr="00163D74">
        <w:rPr>
          <w:lang w:val="es-MX"/>
        </w:rPr>
        <w:t xml:space="preserve">de forma airada o con castigos puede incrementar de forma no esperada las conductas de autolesión. </w:t>
      </w:r>
    </w:p>
    <w:p w14:paraId="6E948BD2" w14:textId="67D20E1C" w:rsidR="00B37DA6" w:rsidRPr="00163D74" w:rsidRDefault="000409C1" w:rsidP="00030D2B">
      <w:pPr>
        <w:pStyle w:val="ListParagraph"/>
        <w:numPr>
          <w:ilvl w:val="0"/>
          <w:numId w:val="14"/>
        </w:numPr>
        <w:rPr>
          <w:lang w:val="es-MX"/>
        </w:rPr>
      </w:pPr>
      <w:r w:rsidRPr="00163D74">
        <w:rPr>
          <w:lang w:val="es-MX"/>
        </w:rPr>
        <w:t>Brindar recursos.</w:t>
      </w:r>
    </w:p>
    <w:p w14:paraId="3AD671BF" w14:textId="77777777" w:rsidR="000409C1" w:rsidRPr="00163D74" w:rsidRDefault="000409C1" w:rsidP="000409C1">
      <w:pPr>
        <w:pStyle w:val="ListParagraph"/>
        <w:numPr>
          <w:ilvl w:val="0"/>
          <w:numId w:val="14"/>
        </w:numPr>
        <w:rPr>
          <w:lang w:val="es-MX"/>
        </w:rPr>
      </w:pPr>
      <w:r w:rsidRPr="00163D74">
        <w:rPr>
          <w:lang w:val="es-MX"/>
        </w:rPr>
        <w:t xml:space="preserve">Identificar un sistema de apoyos en casa y en la escuela. </w:t>
      </w:r>
    </w:p>
    <w:p w14:paraId="164ED11B" w14:textId="49D2E636" w:rsidR="000409C1" w:rsidRPr="00163D74" w:rsidRDefault="000409C1" w:rsidP="000409C1">
      <w:pPr>
        <w:pStyle w:val="ListParagraph"/>
        <w:numPr>
          <w:ilvl w:val="0"/>
          <w:numId w:val="14"/>
        </w:numPr>
        <w:rPr>
          <w:lang w:val="es-MX"/>
        </w:rPr>
      </w:pPr>
      <w:r w:rsidRPr="00163D74">
        <w:rPr>
          <w:lang w:val="es-MX"/>
        </w:rPr>
        <w:t xml:space="preserve">Documentar todas las acciones. </w:t>
      </w:r>
    </w:p>
    <w:p w14:paraId="4D98EB83" w14:textId="0104FE4B" w:rsidR="000409C1" w:rsidRPr="00163D74" w:rsidRDefault="000E6A11" w:rsidP="000409C1">
      <w:pPr>
        <w:pStyle w:val="ListParagraph"/>
        <w:numPr>
          <w:ilvl w:val="0"/>
          <w:numId w:val="13"/>
        </w:numPr>
        <w:rPr>
          <w:lang w:val="es-MX"/>
        </w:rPr>
      </w:pPr>
      <w:r w:rsidRPr="00163D74">
        <w:rPr>
          <w:lang w:val="es-MX"/>
        </w:rPr>
        <w:t xml:space="preserve">Autolesión y contagio. </w:t>
      </w:r>
    </w:p>
    <w:p w14:paraId="379C2EA1" w14:textId="266337AA" w:rsidR="000E6A11" w:rsidRPr="00163D74" w:rsidRDefault="000E6A11" w:rsidP="000E6A11">
      <w:pPr>
        <w:ind w:left="360"/>
        <w:rPr>
          <w:lang w:val="es-MX"/>
        </w:rPr>
      </w:pPr>
      <w:r w:rsidRPr="00163D74">
        <w:rPr>
          <w:lang w:val="es-MX"/>
        </w:rPr>
        <w:t xml:space="preserve">Las conductas de autolesión </w:t>
      </w:r>
      <w:r w:rsidR="00EB59B8" w:rsidRPr="00163D74">
        <w:rPr>
          <w:lang w:val="es-MX"/>
        </w:rPr>
        <w:t>pueden ser imitadas por otros alumnos y pueden extenderse por otros niveles de año, grupos de compañeros y escuelas. Al seguir se muestran directrices para atender las conductas de autolesión entre grupos de alumnos.</w:t>
      </w:r>
    </w:p>
    <w:p w14:paraId="475B4A07" w14:textId="1BA6AA21" w:rsidR="00EB59B8" w:rsidRPr="00163D74" w:rsidRDefault="00EB59B8" w:rsidP="00EB59B8">
      <w:pPr>
        <w:pStyle w:val="ListParagraph"/>
        <w:numPr>
          <w:ilvl w:val="0"/>
          <w:numId w:val="15"/>
        </w:numPr>
        <w:ind w:left="1440"/>
        <w:rPr>
          <w:lang w:val="es-MX"/>
        </w:rPr>
      </w:pPr>
      <w:r w:rsidRPr="00163D74">
        <w:rPr>
          <w:lang w:val="es-MX"/>
        </w:rPr>
        <w:t>Responder inmediatamente</w:t>
      </w:r>
      <w:r w:rsidR="005B58CB" w:rsidRPr="00163D74">
        <w:rPr>
          <w:lang w:val="es-MX"/>
        </w:rPr>
        <w:t>,</w:t>
      </w:r>
      <w:r w:rsidRPr="00163D74">
        <w:rPr>
          <w:lang w:val="es-MX"/>
        </w:rPr>
        <w:t xml:space="preserve"> o tan rápido como sea posible. </w:t>
      </w:r>
    </w:p>
    <w:p w14:paraId="1543AF2B" w14:textId="0BAE1DD0" w:rsidR="00EB59B8" w:rsidRPr="00163D74" w:rsidRDefault="00EB59B8" w:rsidP="00EB59B8">
      <w:pPr>
        <w:pStyle w:val="ListParagraph"/>
        <w:numPr>
          <w:ilvl w:val="0"/>
          <w:numId w:val="15"/>
        </w:numPr>
        <w:ind w:left="1440"/>
        <w:rPr>
          <w:lang w:val="es-MX"/>
        </w:rPr>
      </w:pPr>
      <w:r w:rsidRPr="00163D74">
        <w:rPr>
          <w:lang w:val="es-MX"/>
        </w:rPr>
        <w:t xml:space="preserve">Responder individualmente a los alumnos, pero intentar identificar compañeros y amigos que puede que también estén autolesionándose. </w:t>
      </w:r>
    </w:p>
    <w:p w14:paraId="6B7FEEF2" w14:textId="2757804E" w:rsidR="00EB59B8" w:rsidRPr="00163D74" w:rsidRDefault="00EB59B8" w:rsidP="00EB59B8">
      <w:pPr>
        <w:pStyle w:val="ListParagraph"/>
        <w:numPr>
          <w:ilvl w:val="0"/>
          <w:numId w:val="15"/>
        </w:numPr>
        <w:ind w:left="1440"/>
        <w:rPr>
          <w:lang w:val="es-MX"/>
        </w:rPr>
      </w:pPr>
      <w:r w:rsidRPr="00163D74">
        <w:rPr>
          <w:lang w:val="es-MX"/>
        </w:rPr>
        <w:t xml:space="preserve">A medida que se identifican a los alumnos, </w:t>
      </w:r>
      <w:r w:rsidR="005A3EEB" w:rsidRPr="00163D74">
        <w:rPr>
          <w:i/>
          <w:iCs/>
          <w:lang w:val="es-MX"/>
        </w:rPr>
        <w:t xml:space="preserve">deben supervisarse en sitios separados. </w:t>
      </w:r>
    </w:p>
    <w:p w14:paraId="62E1EC47" w14:textId="6B742D21" w:rsidR="005A3EEB" w:rsidRPr="00163D74" w:rsidRDefault="005A3EEB" w:rsidP="00EB59B8">
      <w:pPr>
        <w:pStyle w:val="ListParagraph"/>
        <w:numPr>
          <w:ilvl w:val="0"/>
          <w:numId w:val="15"/>
        </w:numPr>
        <w:ind w:left="1440"/>
        <w:rPr>
          <w:lang w:val="es-MX"/>
        </w:rPr>
      </w:pPr>
      <w:r w:rsidRPr="00163D74">
        <w:rPr>
          <w:lang w:val="es-MX"/>
        </w:rPr>
        <w:t xml:space="preserve">Cada alumno debe ser evaluado de forma individual para valorar el riesgo de suicidio. </w:t>
      </w:r>
    </w:p>
    <w:p w14:paraId="0A940443" w14:textId="3226AC51" w:rsidR="005A3EEB" w:rsidRPr="00163D74" w:rsidRDefault="005A3EEB" w:rsidP="00EB59B8">
      <w:pPr>
        <w:pStyle w:val="ListParagraph"/>
        <w:numPr>
          <w:ilvl w:val="0"/>
          <w:numId w:val="15"/>
        </w:numPr>
        <w:ind w:left="1440"/>
        <w:rPr>
          <w:lang w:val="es-MX"/>
        </w:rPr>
      </w:pPr>
      <w:r w:rsidRPr="00163D74">
        <w:rPr>
          <w:lang w:val="es-MX"/>
        </w:rPr>
        <w:t>Si las conductas de autolesión implica</w:t>
      </w:r>
      <w:r w:rsidR="00EE1736" w:rsidRPr="00163D74">
        <w:rPr>
          <w:lang w:val="es-MX"/>
        </w:rPr>
        <w:t>n</w:t>
      </w:r>
      <w:r w:rsidRPr="00163D74">
        <w:rPr>
          <w:lang w:val="es-MX"/>
        </w:rPr>
        <w:t xml:space="preserve"> a un grupo de alumnos, la evaluación </w:t>
      </w:r>
      <w:r w:rsidR="00EE1736" w:rsidRPr="00163D74">
        <w:rPr>
          <w:lang w:val="es-MX"/>
        </w:rPr>
        <w:t xml:space="preserve">individual </w:t>
      </w:r>
      <w:r w:rsidRPr="00163D74">
        <w:rPr>
          <w:lang w:val="es-MX"/>
        </w:rPr>
        <w:t xml:space="preserve">de cada alumno </w:t>
      </w:r>
      <w:r w:rsidR="00EE1736" w:rsidRPr="00163D74">
        <w:rPr>
          <w:lang w:val="es-MX"/>
        </w:rPr>
        <w:t xml:space="preserve">a menudo identificará un alumno cuyas conductas han alentado las conductas de los otros. Esta conducta puede ser indicativa de problemas mentales más complejos </w:t>
      </w:r>
      <w:r w:rsidR="00217F93" w:rsidRPr="00163D74">
        <w:rPr>
          <w:lang w:val="es-MX"/>
        </w:rPr>
        <w:t>en</w:t>
      </w:r>
      <w:r w:rsidR="00EE1736" w:rsidRPr="00163D74">
        <w:rPr>
          <w:lang w:val="es-MX"/>
        </w:rPr>
        <w:t xml:space="preserve"> este alumno en particular. </w:t>
      </w:r>
    </w:p>
    <w:p w14:paraId="7D029E7F" w14:textId="5F8E6774" w:rsidR="00EE1736" w:rsidRPr="00163D74" w:rsidRDefault="00330F51" w:rsidP="00EE1736">
      <w:pPr>
        <w:pStyle w:val="ListParagraph"/>
        <w:numPr>
          <w:ilvl w:val="0"/>
          <w:numId w:val="13"/>
        </w:numPr>
        <w:rPr>
          <w:lang w:val="es-MX"/>
        </w:rPr>
      </w:pPr>
      <w:r w:rsidRPr="00163D74">
        <w:rPr>
          <w:lang w:val="es-MX"/>
        </w:rPr>
        <w:t xml:space="preserve">Otras consideraciones para la respuesta a autolesiones y contagios. </w:t>
      </w:r>
    </w:p>
    <w:p w14:paraId="2AB29D70" w14:textId="02A6EA41" w:rsidR="00330F51" w:rsidRPr="00163D74" w:rsidRDefault="00330F51" w:rsidP="00330F51">
      <w:pPr>
        <w:rPr>
          <w:lang w:val="es-MX"/>
        </w:rPr>
      </w:pPr>
      <w:r w:rsidRPr="00163D74">
        <w:rPr>
          <w:lang w:val="es-MX"/>
        </w:rPr>
        <w:t>Al seguir se presentan las directrices para saber cómo responder como comunidad escolar cuando se atienden las conductas de autolesión entre un grupo de alumnos:</w:t>
      </w:r>
    </w:p>
    <w:p w14:paraId="587571D0" w14:textId="3B68EA42" w:rsidR="00330F51" w:rsidRPr="00163D74" w:rsidRDefault="00F21FA6" w:rsidP="00F21FA6">
      <w:pPr>
        <w:pStyle w:val="ListParagraph"/>
        <w:numPr>
          <w:ilvl w:val="0"/>
          <w:numId w:val="16"/>
        </w:numPr>
        <w:rPr>
          <w:lang w:val="es-MX"/>
        </w:rPr>
      </w:pPr>
      <w:r w:rsidRPr="00163D74">
        <w:rPr>
          <w:lang w:val="es-MX"/>
        </w:rPr>
        <w:t xml:space="preserve">Las autolesiones deben atenderse con los alumnos de manera individual y nunca en encuentros, como las asambleas con alumnos, los anuncios públicos, los periódicos escolares, el salón o incluso en grupos. </w:t>
      </w:r>
    </w:p>
    <w:p w14:paraId="42EFC0B7" w14:textId="7577698D" w:rsidR="00F21FA6" w:rsidRPr="00163D74" w:rsidRDefault="00F21FA6" w:rsidP="00F21FA6">
      <w:pPr>
        <w:pStyle w:val="ListParagraph"/>
        <w:numPr>
          <w:ilvl w:val="0"/>
          <w:numId w:val="16"/>
        </w:numPr>
        <w:rPr>
          <w:lang w:val="es-MX"/>
        </w:rPr>
      </w:pPr>
      <w:r w:rsidRPr="00163D74">
        <w:rPr>
          <w:lang w:val="es-MX"/>
        </w:rPr>
        <w:t>Cuando las conductas de autolesión están impactando a la comunidad escolar en su conjunto, las escuelas pueden responder al invitar a los padres/tutore</w:t>
      </w:r>
      <w:r w:rsidR="00100791" w:rsidRPr="00163D74">
        <w:rPr>
          <w:lang w:val="es-MX"/>
        </w:rPr>
        <w:t>s</w:t>
      </w:r>
      <w:r w:rsidRPr="00163D74">
        <w:rPr>
          <w:lang w:val="es-MX"/>
        </w:rPr>
        <w:t xml:space="preserve"> </w:t>
      </w:r>
      <w:r w:rsidR="00100791" w:rsidRPr="00163D74">
        <w:rPr>
          <w:lang w:val="es-MX"/>
        </w:rPr>
        <w:t xml:space="preserve">a una reunión informativa en la escuela. Se deben hacer consideraciones para supervisar a los alumnos y niños en este tiempo; la reunión debería ser solo para los padres/tutores (ver ejemplo de carta para los padres). </w:t>
      </w:r>
    </w:p>
    <w:p w14:paraId="0119357F" w14:textId="6E793B1B" w:rsidR="00100791" w:rsidRPr="00163D74" w:rsidRDefault="008C4A5C" w:rsidP="00100791">
      <w:pPr>
        <w:rPr>
          <w:b/>
          <w:bCs/>
          <w:i/>
          <w:iCs/>
          <w:lang w:val="es-MX"/>
        </w:rPr>
      </w:pPr>
      <w:r w:rsidRPr="00163D74">
        <w:rPr>
          <w:b/>
          <w:bCs/>
          <w:i/>
          <w:iCs/>
          <w:lang w:val="es-MX"/>
        </w:rPr>
        <w:t>Postvención: Protocolo para responder a la muerte de un alumno por suicidio</w:t>
      </w:r>
    </w:p>
    <w:p w14:paraId="3BDD6A27" w14:textId="3C547DCC" w:rsidR="008C4A5C" w:rsidRPr="00163D74" w:rsidRDefault="008C4A5C" w:rsidP="00100791">
      <w:pPr>
        <w:rPr>
          <w:lang w:val="es-MX"/>
        </w:rPr>
      </w:pPr>
      <w:r w:rsidRPr="00163D74">
        <w:rPr>
          <w:lang w:val="es-MX"/>
        </w:rPr>
        <w:t xml:space="preserve">Al seguir se muestran los procedimientos generales para el administrador escolar/persona designada en el caso de un suicidio </w:t>
      </w:r>
      <w:r w:rsidR="00791404" w:rsidRPr="00163D74">
        <w:rPr>
          <w:lang w:val="es-MX"/>
        </w:rPr>
        <w:t>consumado.</w:t>
      </w:r>
    </w:p>
    <w:p w14:paraId="106AD494" w14:textId="0A531A3B" w:rsidR="00791404" w:rsidRPr="00163D74" w:rsidRDefault="00791404" w:rsidP="00791404">
      <w:pPr>
        <w:pStyle w:val="ListParagraph"/>
        <w:numPr>
          <w:ilvl w:val="0"/>
          <w:numId w:val="17"/>
        </w:numPr>
        <w:rPr>
          <w:lang w:val="es-MX"/>
        </w:rPr>
      </w:pPr>
      <w:r w:rsidRPr="00163D74">
        <w:rPr>
          <w:lang w:val="es-MX"/>
        </w:rPr>
        <w:t>Recopilar información pertinente</w:t>
      </w:r>
    </w:p>
    <w:p w14:paraId="3122053A" w14:textId="07501603" w:rsidR="00791404" w:rsidRPr="00163D74" w:rsidRDefault="00791404" w:rsidP="00791404">
      <w:pPr>
        <w:pStyle w:val="ListParagraph"/>
        <w:numPr>
          <w:ilvl w:val="1"/>
          <w:numId w:val="17"/>
        </w:numPr>
        <w:rPr>
          <w:lang w:val="es-MX"/>
        </w:rPr>
      </w:pPr>
      <w:r w:rsidRPr="00163D74">
        <w:rPr>
          <w:lang w:val="es-MX"/>
        </w:rPr>
        <w:lastRenderedPageBreak/>
        <w:t xml:space="preserve">Confirmar la causa de la muerte como resultado del suicidio, si </w:t>
      </w:r>
      <w:r w:rsidR="00C17105" w:rsidRPr="00163D74">
        <w:rPr>
          <w:lang w:val="es-MX"/>
        </w:rPr>
        <w:t>la</w:t>
      </w:r>
      <w:r w:rsidRPr="00163D74">
        <w:rPr>
          <w:lang w:val="es-MX"/>
        </w:rPr>
        <w:t xml:space="preserve"> información está disponible.</w:t>
      </w:r>
    </w:p>
    <w:p w14:paraId="12A00053" w14:textId="6901C00C" w:rsidR="00791404" w:rsidRPr="00163D74" w:rsidRDefault="00791404" w:rsidP="00791404">
      <w:pPr>
        <w:pStyle w:val="ListParagraph"/>
        <w:numPr>
          <w:ilvl w:val="1"/>
          <w:numId w:val="17"/>
        </w:numPr>
        <w:rPr>
          <w:lang w:val="es-MX"/>
        </w:rPr>
      </w:pPr>
      <w:r w:rsidRPr="00163D74">
        <w:rPr>
          <w:lang w:val="es-MX"/>
        </w:rPr>
        <w:t>El administrador/persona designada</w:t>
      </w:r>
      <w:r w:rsidR="00F50E7B" w:rsidRPr="00163D74">
        <w:rPr>
          <w:lang w:val="es-MX"/>
        </w:rPr>
        <w:t xml:space="preserve"> debe designar a un miembro del personal certificado como el punto de contacto con la familia de la persona muerta. La información sobre la causa de la muerte no debe hacerse pública a la comunidad escolar hasta que se consulte con la familia y se tenga su consentimiento. </w:t>
      </w:r>
    </w:p>
    <w:p w14:paraId="03318BAB" w14:textId="6EA3E44E" w:rsidR="00F50E7B" w:rsidRPr="00163D74" w:rsidRDefault="00F50E7B" w:rsidP="00F50E7B">
      <w:pPr>
        <w:pStyle w:val="ListParagraph"/>
        <w:numPr>
          <w:ilvl w:val="0"/>
          <w:numId w:val="17"/>
        </w:numPr>
        <w:rPr>
          <w:lang w:val="es-MX"/>
        </w:rPr>
      </w:pPr>
      <w:r w:rsidRPr="00163D74">
        <w:rPr>
          <w:lang w:val="es-MX"/>
        </w:rPr>
        <w:t xml:space="preserve">Notificar </w:t>
      </w:r>
      <w:r w:rsidR="00966123" w:rsidRPr="00163D74">
        <w:rPr>
          <w:lang w:val="es-MX"/>
        </w:rPr>
        <w:t>cuando es necesario informar</w:t>
      </w:r>
    </w:p>
    <w:p w14:paraId="1819F922" w14:textId="0B4B23A1" w:rsidR="00966123" w:rsidRPr="00163D74" w:rsidRDefault="00966123" w:rsidP="00966123">
      <w:pPr>
        <w:pStyle w:val="ListParagraph"/>
        <w:numPr>
          <w:ilvl w:val="1"/>
          <w:numId w:val="17"/>
        </w:numPr>
        <w:rPr>
          <w:lang w:val="es-MX"/>
        </w:rPr>
      </w:pPr>
      <w:r w:rsidRPr="00163D74">
        <w:rPr>
          <w:lang w:val="es-MX"/>
        </w:rPr>
        <w:t>Administración y personal de CVC.</w:t>
      </w:r>
    </w:p>
    <w:p w14:paraId="5CA2802C" w14:textId="7243ECD1" w:rsidR="00966123" w:rsidRPr="00163D74" w:rsidRDefault="00A8763F" w:rsidP="00966123">
      <w:pPr>
        <w:pStyle w:val="ListParagraph"/>
        <w:numPr>
          <w:ilvl w:val="1"/>
          <w:numId w:val="17"/>
        </w:numPr>
        <w:rPr>
          <w:lang w:val="es-MX"/>
        </w:rPr>
      </w:pPr>
      <w:r w:rsidRPr="00163D74">
        <w:rPr>
          <w:lang w:val="es-MX"/>
        </w:rPr>
        <w:t>Padres/Tutores.</w:t>
      </w:r>
    </w:p>
    <w:p w14:paraId="1B499E20" w14:textId="7ABD1068" w:rsidR="00A8763F" w:rsidRPr="00163D74" w:rsidRDefault="00A8763F" w:rsidP="00966123">
      <w:pPr>
        <w:pStyle w:val="ListParagraph"/>
        <w:numPr>
          <w:ilvl w:val="1"/>
          <w:numId w:val="17"/>
        </w:numPr>
        <w:rPr>
          <w:lang w:val="es-MX"/>
        </w:rPr>
      </w:pPr>
      <w:r w:rsidRPr="00163D74">
        <w:rPr>
          <w:lang w:val="es-MX"/>
        </w:rPr>
        <w:t xml:space="preserve">Alumnos. </w:t>
      </w:r>
    </w:p>
    <w:p w14:paraId="422B5CB1" w14:textId="1878510F" w:rsidR="00A8763F" w:rsidRPr="00163D74" w:rsidRDefault="00A8763F" w:rsidP="00A8763F">
      <w:pPr>
        <w:pStyle w:val="ListParagraph"/>
        <w:numPr>
          <w:ilvl w:val="0"/>
          <w:numId w:val="17"/>
        </w:numPr>
        <w:rPr>
          <w:lang w:val="es-MX"/>
        </w:rPr>
      </w:pPr>
      <w:r w:rsidRPr="00163D74">
        <w:rPr>
          <w:lang w:val="es-MX"/>
        </w:rPr>
        <w:t xml:space="preserve">Movilizar el Equipo de Crisis Escolar. </w:t>
      </w:r>
    </w:p>
    <w:p w14:paraId="5ACA5C2D" w14:textId="11A775A0" w:rsidR="00A8763F" w:rsidRPr="00163D74" w:rsidRDefault="00D66EEF" w:rsidP="00A8763F">
      <w:pPr>
        <w:rPr>
          <w:lang w:val="es-MX"/>
        </w:rPr>
      </w:pPr>
      <w:r w:rsidRPr="00163D74">
        <w:rPr>
          <w:lang w:val="es-MX"/>
        </w:rPr>
        <w:t xml:space="preserve">Las preocupaciones y </w:t>
      </w:r>
      <w:r w:rsidR="00960764" w:rsidRPr="00163D74">
        <w:rPr>
          <w:lang w:val="es-MX"/>
        </w:rPr>
        <w:t xml:space="preserve">la </w:t>
      </w:r>
      <w:r w:rsidRPr="00163D74">
        <w:rPr>
          <w:lang w:val="es-MX"/>
        </w:rPr>
        <w:t xml:space="preserve">voluntad </w:t>
      </w:r>
      <w:r w:rsidR="00960764" w:rsidRPr="00163D74">
        <w:rPr>
          <w:lang w:val="es-MX"/>
        </w:rPr>
        <w:t xml:space="preserve">manifiesta </w:t>
      </w:r>
      <w:r w:rsidRPr="00163D74">
        <w:rPr>
          <w:lang w:val="es-MX"/>
        </w:rPr>
        <w:t xml:space="preserve">de los miembros de la familia </w:t>
      </w:r>
      <w:r w:rsidR="00960764" w:rsidRPr="00163D74">
        <w:rPr>
          <w:lang w:val="es-MX"/>
        </w:rPr>
        <w:t>para dar a conocer</w:t>
      </w:r>
      <w:r w:rsidRPr="00163D74">
        <w:rPr>
          <w:lang w:val="es-MX"/>
        </w:rPr>
        <w:t xml:space="preserve"> la muerte y su causa </w:t>
      </w:r>
      <w:r w:rsidR="00535669" w:rsidRPr="00163D74">
        <w:rPr>
          <w:lang w:val="es-MX"/>
        </w:rPr>
        <w:t xml:space="preserve">deben </w:t>
      </w:r>
      <w:r w:rsidR="00960764" w:rsidRPr="00163D74">
        <w:rPr>
          <w:lang w:val="es-MX"/>
        </w:rPr>
        <w:t>tenerse en cuenta</w:t>
      </w:r>
      <w:r w:rsidR="00535669" w:rsidRPr="00163D74">
        <w:rPr>
          <w:lang w:val="es-MX"/>
        </w:rPr>
        <w:t xml:space="preserve"> siempre</w:t>
      </w:r>
      <w:r w:rsidR="00960764" w:rsidRPr="00163D74">
        <w:rPr>
          <w:lang w:val="es-MX"/>
        </w:rPr>
        <w:t xml:space="preserve"> en el momento de informar de </w:t>
      </w:r>
      <w:r w:rsidR="00535669" w:rsidRPr="00163D74">
        <w:rPr>
          <w:lang w:val="es-MX"/>
        </w:rPr>
        <w:t xml:space="preserve">los hechos a los alumnos, personal y padres. </w:t>
      </w:r>
    </w:p>
    <w:p w14:paraId="34F80E70" w14:textId="44907A82" w:rsidR="00535669" w:rsidRPr="00163D74" w:rsidRDefault="00535669" w:rsidP="00535669">
      <w:pPr>
        <w:pStyle w:val="ListParagraph"/>
        <w:numPr>
          <w:ilvl w:val="1"/>
          <w:numId w:val="17"/>
        </w:numPr>
        <w:rPr>
          <w:lang w:val="es-MX"/>
        </w:rPr>
      </w:pPr>
      <w:r w:rsidRPr="00163D74">
        <w:rPr>
          <w:lang w:val="es-MX"/>
        </w:rPr>
        <w:t xml:space="preserve">Evaluar el alcance y grado del trauma psicológico e impacto en la comunidad escolar. </w:t>
      </w:r>
    </w:p>
    <w:p w14:paraId="75B8ABC8" w14:textId="6C69E9DC" w:rsidR="00535669" w:rsidRPr="00163D74" w:rsidRDefault="00535669" w:rsidP="00535669">
      <w:pPr>
        <w:pStyle w:val="ListParagraph"/>
        <w:numPr>
          <w:ilvl w:val="1"/>
          <w:numId w:val="17"/>
        </w:numPr>
        <w:rPr>
          <w:lang w:val="es-MX"/>
        </w:rPr>
      </w:pPr>
      <w:r w:rsidRPr="00163D74">
        <w:rPr>
          <w:lang w:val="es-MX"/>
        </w:rPr>
        <w:t xml:space="preserve">Desarrollar un plan de acción y asignar responsabilidades. </w:t>
      </w:r>
    </w:p>
    <w:p w14:paraId="363D9AA7" w14:textId="54375C8F" w:rsidR="00535669" w:rsidRPr="00163D74" w:rsidRDefault="00535669" w:rsidP="00535669">
      <w:pPr>
        <w:pStyle w:val="ListParagraph"/>
        <w:numPr>
          <w:ilvl w:val="1"/>
          <w:numId w:val="17"/>
        </w:numPr>
        <w:rPr>
          <w:lang w:val="es-MX"/>
        </w:rPr>
      </w:pPr>
      <w:r w:rsidRPr="00163D74">
        <w:rPr>
          <w:lang w:val="es-MX"/>
        </w:rPr>
        <w:t xml:space="preserve">Establecer un plan para notificar </w:t>
      </w:r>
      <w:r w:rsidR="00E8281C" w:rsidRPr="00163D74">
        <w:rPr>
          <w:lang w:val="es-MX"/>
        </w:rPr>
        <w:t>de</w:t>
      </w:r>
      <w:r w:rsidRPr="00163D74">
        <w:rPr>
          <w:lang w:val="es-MX"/>
        </w:rPr>
        <w:t xml:space="preserve"> la muerte</w:t>
      </w:r>
      <w:r w:rsidR="00E8281C" w:rsidRPr="00163D74">
        <w:rPr>
          <w:lang w:val="es-MX"/>
        </w:rPr>
        <w:t xml:space="preserve"> al personal</w:t>
      </w:r>
      <w:r w:rsidRPr="00163D74">
        <w:rPr>
          <w:lang w:val="es-MX"/>
        </w:rPr>
        <w:t xml:space="preserve">, una vez se tenga el consentimiento de la familia del alumno </w:t>
      </w:r>
      <w:r w:rsidR="00CF1DBC" w:rsidRPr="00163D74">
        <w:rPr>
          <w:lang w:val="es-MX"/>
        </w:rPr>
        <w:t xml:space="preserve">fallecido. </w:t>
      </w:r>
    </w:p>
    <w:p w14:paraId="09F1D46F" w14:textId="125FCCAD" w:rsidR="00152B6E" w:rsidRPr="00163D74" w:rsidRDefault="00E8281C" w:rsidP="00CF1DBC">
      <w:pPr>
        <w:pStyle w:val="ListParagraph"/>
        <w:numPr>
          <w:ilvl w:val="0"/>
          <w:numId w:val="18"/>
        </w:numPr>
        <w:rPr>
          <w:lang w:val="es-MX"/>
        </w:rPr>
      </w:pPr>
      <w:r w:rsidRPr="00163D74">
        <w:rPr>
          <w:lang w:val="es-MX"/>
        </w:rPr>
        <w:t>Se recomienda</w:t>
      </w:r>
      <w:r w:rsidR="00E738AE" w:rsidRPr="00163D74">
        <w:rPr>
          <w:lang w:val="es-MX"/>
        </w:rPr>
        <w:t xml:space="preserve"> n</w:t>
      </w:r>
      <w:r w:rsidR="00CF1DBC" w:rsidRPr="00163D74">
        <w:rPr>
          <w:lang w:val="es-MX"/>
        </w:rPr>
        <w:t>otifica</w:t>
      </w:r>
      <w:r w:rsidRPr="00163D74">
        <w:rPr>
          <w:lang w:val="es-MX"/>
        </w:rPr>
        <w:t>r</w:t>
      </w:r>
      <w:r w:rsidR="00CF1DBC" w:rsidRPr="00163D74">
        <w:rPr>
          <w:lang w:val="es-MX"/>
        </w:rPr>
        <w:t xml:space="preserve"> </w:t>
      </w:r>
      <w:r w:rsidR="00E738AE" w:rsidRPr="00163D74">
        <w:rPr>
          <w:lang w:val="es-MX"/>
        </w:rPr>
        <w:t xml:space="preserve">al personal tan rápido como sea posible (por ejemplo, con una reunión de emergencias antes </w:t>
      </w:r>
      <w:r w:rsidR="00152B6E" w:rsidRPr="00163D74">
        <w:rPr>
          <w:lang w:val="es-MX"/>
        </w:rPr>
        <w:t>de que empiece</w:t>
      </w:r>
      <w:r w:rsidRPr="00163D74">
        <w:rPr>
          <w:lang w:val="es-MX"/>
        </w:rPr>
        <w:t xml:space="preserve"> la escuela</w:t>
      </w:r>
      <w:r w:rsidR="00152B6E" w:rsidRPr="00163D74">
        <w:rPr>
          <w:lang w:val="es-MX"/>
        </w:rPr>
        <w:t xml:space="preserve"> o cuando finalice). </w:t>
      </w:r>
    </w:p>
    <w:p w14:paraId="35BC8934" w14:textId="77777777" w:rsidR="00152B6E" w:rsidRPr="00163D74" w:rsidRDefault="00152B6E" w:rsidP="00CF1DBC">
      <w:pPr>
        <w:pStyle w:val="ListParagraph"/>
        <w:numPr>
          <w:ilvl w:val="0"/>
          <w:numId w:val="18"/>
        </w:numPr>
        <w:rPr>
          <w:lang w:val="es-MX"/>
        </w:rPr>
      </w:pPr>
      <w:r w:rsidRPr="00163D74">
        <w:rPr>
          <w:lang w:val="es-MX"/>
        </w:rPr>
        <w:t xml:space="preserve">Para evitar los rumores, compartir información precisa y todo lo que se conoce sobre la muerte. </w:t>
      </w:r>
    </w:p>
    <w:p w14:paraId="719B752F" w14:textId="64089DD4" w:rsidR="00CF1DBC" w:rsidRPr="00163D74" w:rsidRDefault="00123057" w:rsidP="00CF1DBC">
      <w:pPr>
        <w:pStyle w:val="ListParagraph"/>
        <w:numPr>
          <w:ilvl w:val="0"/>
          <w:numId w:val="18"/>
        </w:numPr>
        <w:rPr>
          <w:lang w:val="es-MX"/>
        </w:rPr>
      </w:pPr>
      <w:r w:rsidRPr="00163D74">
        <w:rPr>
          <w:lang w:val="es-MX"/>
        </w:rPr>
        <w:t>Hay que enfatizar</w:t>
      </w:r>
      <w:r w:rsidR="00152B6E" w:rsidRPr="00163D74">
        <w:rPr>
          <w:lang w:val="es-MX"/>
        </w:rPr>
        <w:t xml:space="preserve"> que </w:t>
      </w:r>
      <w:r w:rsidRPr="00163D74">
        <w:rPr>
          <w:lang w:val="es-MX"/>
        </w:rPr>
        <w:t xml:space="preserve">nadie ni nada puede ser culpado de la muerte. El suicidio es complejo </w:t>
      </w:r>
      <w:r w:rsidR="000B082B" w:rsidRPr="00163D74">
        <w:rPr>
          <w:lang w:val="es-MX"/>
        </w:rPr>
        <w:t>y no puede simplificarse a</w:t>
      </w:r>
      <w:r w:rsidR="00FA31BB" w:rsidRPr="00163D74">
        <w:rPr>
          <w:lang w:val="es-MX"/>
        </w:rPr>
        <w:t xml:space="preserve"> la </w:t>
      </w:r>
      <w:r w:rsidR="000B082B" w:rsidRPr="00163D74">
        <w:rPr>
          <w:lang w:val="es-MX"/>
        </w:rPr>
        <w:t>culpa</w:t>
      </w:r>
      <w:r w:rsidR="00FA31BB" w:rsidRPr="00163D74">
        <w:rPr>
          <w:lang w:val="es-MX"/>
        </w:rPr>
        <w:t xml:space="preserve"> de</w:t>
      </w:r>
      <w:r w:rsidR="000B082B" w:rsidRPr="00163D74">
        <w:rPr>
          <w:lang w:val="es-MX"/>
        </w:rPr>
        <w:t xml:space="preserve"> personas, drogas, música y/o la escuela. </w:t>
      </w:r>
    </w:p>
    <w:p w14:paraId="18B0F389" w14:textId="4CCA8D94" w:rsidR="000B082B" w:rsidRPr="00163D74" w:rsidRDefault="000B082B" w:rsidP="00CF1DBC">
      <w:pPr>
        <w:pStyle w:val="ListParagraph"/>
        <w:numPr>
          <w:ilvl w:val="0"/>
          <w:numId w:val="18"/>
        </w:numPr>
        <w:rPr>
          <w:lang w:val="es-MX"/>
        </w:rPr>
      </w:pPr>
      <w:r w:rsidRPr="00163D74">
        <w:rPr>
          <w:lang w:val="es-MX"/>
        </w:rPr>
        <w:t xml:space="preserve">Permitir que el personal exprese sus reacciones y </w:t>
      </w:r>
      <w:r w:rsidR="00F34367" w:rsidRPr="00163D74">
        <w:rPr>
          <w:lang w:val="es-MX"/>
        </w:rPr>
        <w:t>dolor</w:t>
      </w:r>
      <w:r w:rsidRPr="00163D74">
        <w:rPr>
          <w:lang w:val="es-MX"/>
        </w:rPr>
        <w:t xml:space="preserve">; identificar </w:t>
      </w:r>
      <w:r w:rsidR="00C541FC" w:rsidRPr="00163D74">
        <w:rPr>
          <w:lang w:val="es-MX"/>
        </w:rPr>
        <w:t xml:space="preserve">a las personas que puede que necesiten apoyo adicional y brindarles recursos. </w:t>
      </w:r>
    </w:p>
    <w:p w14:paraId="1627431C" w14:textId="5CBFD964" w:rsidR="00D35766" w:rsidRPr="00163D74" w:rsidRDefault="00C541FC" w:rsidP="00D35766">
      <w:pPr>
        <w:pStyle w:val="ListParagraph"/>
        <w:numPr>
          <w:ilvl w:val="1"/>
          <w:numId w:val="17"/>
        </w:numPr>
        <w:rPr>
          <w:lang w:val="es-MX"/>
        </w:rPr>
      </w:pPr>
      <w:r w:rsidRPr="00163D74">
        <w:rPr>
          <w:lang w:val="es-MX"/>
        </w:rPr>
        <w:t>Establecer un plan para notificar</w:t>
      </w:r>
      <w:r w:rsidR="00FD59F9" w:rsidRPr="00163D74">
        <w:rPr>
          <w:lang w:val="es-MX"/>
        </w:rPr>
        <w:t xml:space="preserve"> de la muerta</w:t>
      </w:r>
      <w:r w:rsidRPr="00163D74">
        <w:rPr>
          <w:lang w:val="es-MX"/>
        </w:rPr>
        <w:t xml:space="preserve"> a los alumnos, una vez </w:t>
      </w:r>
      <w:r w:rsidR="00D35766" w:rsidRPr="00163D74">
        <w:rPr>
          <w:lang w:val="es-MX"/>
        </w:rPr>
        <w:t xml:space="preserve">se tenga el consentimiento de la familia del alumno fallecido. </w:t>
      </w:r>
    </w:p>
    <w:p w14:paraId="40839654" w14:textId="61B31454" w:rsidR="00434BE3" w:rsidRPr="00163D74" w:rsidRDefault="00D35766" w:rsidP="00434BE3">
      <w:pPr>
        <w:pStyle w:val="ListParagraph"/>
        <w:numPr>
          <w:ilvl w:val="0"/>
          <w:numId w:val="19"/>
        </w:numPr>
        <w:rPr>
          <w:lang w:val="es-MX"/>
        </w:rPr>
      </w:pPr>
      <w:r w:rsidRPr="00163D74">
        <w:rPr>
          <w:lang w:val="es-MX"/>
        </w:rPr>
        <w:t>Discutir el plan para la notificación a los alumnos en grupos pequeños, como son los salones. No notificar a los alumnos con el sistema de anuncios públicos.</w:t>
      </w:r>
    </w:p>
    <w:p w14:paraId="16F2543F" w14:textId="766A904A" w:rsidR="00D35766" w:rsidRPr="00163D74" w:rsidRDefault="00D35766" w:rsidP="00434BE3">
      <w:pPr>
        <w:pStyle w:val="ListParagraph"/>
        <w:numPr>
          <w:ilvl w:val="0"/>
          <w:numId w:val="19"/>
        </w:numPr>
        <w:rPr>
          <w:lang w:val="es-MX"/>
        </w:rPr>
      </w:pPr>
      <w:r w:rsidRPr="00163D74">
        <w:rPr>
          <w:lang w:val="es-MX"/>
        </w:rPr>
        <w:t xml:space="preserve">Brindar </w:t>
      </w:r>
      <w:r w:rsidR="00434BE3" w:rsidRPr="00163D74">
        <w:rPr>
          <w:lang w:val="es-MX"/>
        </w:rPr>
        <w:t xml:space="preserve">al </w:t>
      </w:r>
      <w:r w:rsidR="00511A41" w:rsidRPr="00163D74">
        <w:rPr>
          <w:lang w:val="es-MX"/>
        </w:rPr>
        <w:t>personal un guion de notificación de muerte para alumnos, incluyendo</w:t>
      </w:r>
      <w:r w:rsidR="00672BB0" w:rsidRPr="00163D74">
        <w:rPr>
          <w:lang w:val="es-MX"/>
        </w:rPr>
        <w:t xml:space="preserve"> información sobre</w:t>
      </w:r>
      <w:r w:rsidR="004B38A8" w:rsidRPr="00163D74">
        <w:rPr>
          <w:lang w:val="es-MX"/>
        </w:rPr>
        <w:t xml:space="preserve"> posibles reacciones, las preguntas que pueden tener y las actividades que puede que empiecen los alumnos (por ejemplo, escribir, dibujar, remisión al orientador de crisis). </w:t>
      </w:r>
    </w:p>
    <w:p w14:paraId="4B3FFF1E" w14:textId="64BC40D8" w:rsidR="004B38A8" w:rsidRPr="00163D74" w:rsidRDefault="004B38A8" w:rsidP="00434BE3">
      <w:pPr>
        <w:pStyle w:val="ListParagraph"/>
        <w:numPr>
          <w:ilvl w:val="0"/>
          <w:numId w:val="19"/>
        </w:numPr>
        <w:rPr>
          <w:lang w:val="es-MX"/>
        </w:rPr>
      </w:pPr>
      <w:r w:rsidRPr="00163D74">
        <w:rPr>
          <w:lang w:val="es-MX"/>
        </w:rPr>
        <w:t xml:space="preserve">Repasar el plan de apoyo a alumnos, </w:t>
      </w:r>
      <w:r w:rsidR="005B0D83" w:rsidRPr="00163D74">
        <w:rPr>
          <w:lang w:val="es-MX"/>
        </w:rPr>
        <w:t>y</w:t>
      </w:r>
      <w:r w:rsidRPr="00163D74">
        <w:rPr>
          <w:lang w:val="es-MX"/>
        </w:rPr>
        <w:t xml:space="preserve"> garantizar que </w:t>
      </w:r>
      <w:r w:rsidR="005B0D83" w:rsidRPr="00163D74">
        <w:rPr>
          <w:lang w:val="es-MX"/>
        </w:rPr>
        <w:t xml:space="preserve">están claros los procedimientos y lugares para brindar los servicios de orientación </w:t>
      </w:r>
      <w:r w:rsidR="00672BB0" w:rsidRPr="00163D74">
        <w:rPr>
          <w:lang w:val="es-MX"/>
        </w:rPr>
        <w:t>para</w:t>
      </w:r>
      <w:r w:rsidR="005B0D83" w:rsidRPr="00163D74">
        <w:rPr>
          <w:lang w:val="es-MX"/>
        </w:rPr>
        <w:t xml:space="preserve"> crisis. </w:t>
      </w:r>
    </w:p>
    <w:p w14:paraId="092A89AA" w14:textId="55BA16A0" w:rsidR="005B0D83" w:rsidRPr="00163D74" w:rsidRDefault="005B0D83" w:rsidP="005B0D83">
      <w:pPr>
        <w:pStyle w:val="ListParagraph"/>
        <w:numPr>
          <w:ilvl w:val="1"/>
          <w:numId w:val="17"/>
        </w:numPr>
        <w:rPr>
          <w:lang w:val="es-MX"/>
        </w:rPr>
      </w:pPr>
      <w:r w:rsidRPr="00163D74">
        <w:rPr>
          <w:lang w:val="es-MX"/>
        </w:rPr>
        <w:t>Establecer un plan para notificar</w:t>
      </w:r>
      <w:r w:rsidR="00672BB0" w:rsidRPr="00163D74">
        <w:rPr>
          <w:lang w:val="es-MX"/>
        </w:rPr>
        <w:t xml:space="preserve"> de la muerte</w:t>
      </w:r>
      <w:r w:rsidRPr="00163D74">
        <w:rPr>
          <w:lang w:val="es-MX"/>
        </w:rPr>
        <w:t xml:space="preserve"> a otros padres/tutore</w:t>
      </w:r>
      <w:r w:rsidR="00672BB0" w:rsidRPr="00163D74">
        <w:rPr>
          <w:lang w:val="es-MX"/>
        </w:rPr>
        <w:t>s</w:t>
      </w:r>
      <w:r w:rsidRPr="00163D74">
        <w:rPr>
          <w:lang w:val="es-MX"/>
        </w:rPr>
        <w:t xml:space="preserve">, una vez se tenga el consentimiento de la familia del alumno fallecido. Preparar y difundir </w:t>
      </w:r>
      <w:r w:rsidR="00F215E4" w:rsidRPr="00163D74">
        <w:rPr>
          <w:lang w:val="es-MX"/>
        </w:rPr>
        <w:t xml:space="preserve">una carta de notificación de una muerte para los padres. </w:t>
      </w:r>
    </w:p>
    <w:p w14:paraId="7576D65B" w14:textId="0DA444D2" w:rsidR="00F215E4" w:rsidRPr="00163D74" w:rsidRDefault="00F215E4" w:rsidP="005B0D83">
      <w:pPr>
        <w:pStyle w:val="ListParagraph"/>
        <w:numPr>
          <w:ilvl w:val="1"/>
          <w:numId w:val="17"/>
        </w:numPr>
        <w:rPr>
          <w:lang w:val="es-MX"/>
        </w:rPr>
      </w:pPr>
      <w:r w:rsidRPr="00163D74">
        <w:rPr>
          <w:lang w:val="es-MX"/>
        </w:rPr>
        <w:lastRenderedPageBreak/>
        <w:t xml:space="preserve">Definir </w:t>
      </w:r>
      <w:r w:rsidR="00163D74">
        <w:rPr>
          <w:lang w:val="es-MX"/>
        </w:rPr>
        <w:t>procedimientos de triag</w:t>
      </w:r>
      <w:bookmarkStart w:id="0" w:name="_GoBack"/>
      <w:bookmarkEnd w:id="0"/>
      <w:r w:rsidR="00AD2BF8" w:rsidRPr="00163D74">
        <w:rPr>
          <w:lang w:val="es-MX"/>
        </w:rPr>
        <w:t xml:space="preserve">e </w:t>
      </w:r>
      <w:r w:rsidR="004A4B65" w:rsidRPr="00163D74">
        <w:rPr>
          <w:lang w:val="es-MX"/>
        </w:rPr>
        <w:t xml:space="preserve">psicológico para los alumnos y el personal que pueda que necesiten apoyo adicional </w:t>
      </w:r>
      <w:r w:rsidR="00314C43" w:rsidRPr="00163D74">
        <w:rPr>
          <w:lang w:val="es-MX"/>
        </w:rPr>
        <w:t xml:space="preserve">para lidiar con la muerte. Acciones </w:t>
      </w:r>
      <w:r w:rsidR="00A25FC0" w:rsidRPr="00163D74">
        <w:rPr>
          <w:lang w:val="es-MX"/>
        </w:rPr>
        <w:t>para</w:t>
      </w:r>
      <w:r w:rsidR="00314C43" w:rsidRPr="00163D74">
        <w:rPr>
          <w:lang w:val="es-MX"/>
        </w:rPr>
        <w:t xml:space="preserve"> </w:t>
      </w:r>
      <w:r w:rsidR="00A25FC0" w:rsidRPr="00163D74">
        <w:rPr>
          <w:lang w:val="es-MX"/>
        </w:rPr>
        <w:t>tener en cuenta</w:t>
      </w:r>
      <w:r w:rsidR="00314C43" w:rsidRPr="00163D74">
        <w:rPr>
          <w:lang w:val="es-MX"/>
        </w:rPr>
        <w:t>:</w:t>
      </w:r>
    </w:p>
    <w:p w14:paraId="4CA34948" w14:textId="66AC65E5" w:rsidR="00314C43" w:rsidRPr="00163D74" w:rsidRDefault="00314C43" w:rsidP="00314C43">
      <w:pPr>
        <w:pStyle w:val="ListParagraph"/>
        <w:numPr>
          <w:ilvl w:val="0"/>
          <w:numId w:val="20"/>
        </w:numPr>
        <w:rPr>
          <w:lang w:val="es-MX"/>
        </w:rPr>
      </w:pPr>
      <w:r w:rsidRPr="00163D74">
        <w:rPr>
          <w:lang w:val="es-MX"/>
        </w:rPr>
        <w:t xml:space="preserve">Identificar un miembro del personal que </w:t>
      </w:r>
      <w:r w:rsidR="00A40C1C" w:rsidRPr="00163D74">
        <w:rPr>
          <w:lang w:val="es-MX"/>
        </w:rPr>
        <w:t xml:space="preserve">lidere la respuesta ante la crisis </w:t>
      </w:r>
      <w:r w:rsidR="00A25FC0" w:rsidRPr="00163D74">
        <w:rPr>
          <w:lang w:val="es-MX"/>
        </w:rPr>
        <w:t>y</w:t>
      </w:r>
      <w:r w:rsidR="00A40C1C" w:rsidRPr="00163D74">
        <w:rPr>
          <w:lang w:val="es-MX"/>
        </w:rPr>
        <w:t xml:space="preserve"> ayudar en la coordinación de los servicios de orientación y apoyo. </w:t>
      </w:r>
    </w:p>
    <w:p w14:paraId="627B665E" w14:textId="39509BF9" w:rsidR="00A40C1C" w:rsidRPr="00163D74" w:rsidRDefault="00A40C1C" w:rsidP="00314C43">
      <w:pPr>
        <w:pStyle w:val="ListParagraph"/>
        <w:numPr>
          <w:ilvl w:val="0"/>
          <w:numId w:val="20"/>
        </w:numPr>
        <w:rPr>
          <w:lang w:val="es-MX"/>
        </w:rPr>
      </w:pPr>
      <w:r w:rsidRPr="00163D74">
        <w:rPr>
          <w:lang w:val="es-MX"/>
        </w:rPr>
        <w:t xml:space="preserve">Identificar los lugares </w:t>
      </w:r>
      <w:r w:rsidR="00A25FC0" w:rsidRPr="00163D74">
        <w:rPr>
          <w:lang w:val="es-MX"/>
        </w:rPr>
        <w:t>designados d</w:t>
      </w:r>
      <w:r w:rsidRPr="00163D74">
        <w:rPr>
          <w:lang w:val="es-MX"/>
        </w:rPr>
        <w:t xml:space="preserve">el plantel para brindar los servicios de orientación </w:t>
      </w:r>
      <w:r w:rsidR="00A25FC0" w:rsidRPr="00163D74">
        <w:rPr>
          <w:lang w:val="es-MX"/>
        </w:rPr>
        <w:t>a</w:t>
      </w:r>
      <w:r w:rsidRPr="00163D74">
        <w:rPr>
          <w:lang w:val="es-MX"/>
        </w:rPr>
        <w:t xml:space="preserve"> alumnos, personal y padres, cuando sea necesario. </w:t>
      </w:r>
    </w:p>
    <w:p w14:paraId="1563BC27" w14:textId="14326236" w:rsidR="00A40C1C" w:rsidRPr="00163D74" w:rsidRDefault="00A40C1C" w:rsidP="00314C43">
      <w:pPr>
        <w:pStyle w:val="ListParagraph"/>
        <w:numPr>
          <w:ilvl w:val="0"/>
          <w:numId w:val="20"/>
        </w:numPr>
        <w:rPr>
          <w:lang w:val="es-MX"/>
        </w:rPr>
      </w:pPr>
      <w:r w:rsidRPr="00163D74">
        <w:rPr>
          <w:lang w:val="es-MX"/>
        </w:rPr>
        <w:t xml:space="preserve">Solicitar maestros suplentes, cuando sea necesario. </w:t>
      </w:r>
    </w:p>
    <w:p w14:paraId="176091F0" w14:textId="35B76938" w:rsidR="00A40C1C" w:rsidRPr="00163D74" w:rsidRDefault="00A40C1C" w:rsidP="00314C43">
      <w:pPr>
        <w:pStyle w:val="ListParagraph"/>
        <w:numPr>
          <w:ilvl w:val="0"/>
          <w:numId w:val="20"/>
        </w:numPr>
        <w:rPr>
          <w:lang w:val="es-MX"/>
        </w:rPr>
      </w:pPr>
      <w:r w:rsidRPr="00163D74">
        <w:rPr>
          <w:lang w:val="es-MX"/>
        </w:rPr>
        <w:t xml:space="preserve">Mantener hojas de asistencia y documentación sobre las personas que han recibido servicios para seguimiento, cuando </w:t>
      </w:r>
      <w:r w:rsidR="00843299" w:rsidRPr="00163D74">
        <w:rPr>
          <w:lang w:val="es-MX"/>
        </w:rPr>
        <w:t xml:space="preserve">sea </w:t>
      </w:r>
      <w:r w:rsidRPr="00163D74">
        <w:rPr>
          <w:lang w:val="es-MX"/>
        </w:rPr>
        <w:t xml:space="preserve">necesario. </w:t>
      </w:r>
    </w:p>
    <w:p w14:paraId="776F0361" w14:textId="2E0F90D5" w:rsidR="00A40C1C" w:rsidRPr="00163D74" w:rsidRDefault="00A40C1C" w:rsidP="00314C43">
      <w:pPr>
        <w:pStyle w:val="ListParagraph"/>
        <w:numPr>
          <w:ilvl w:val="0"/>
          <w:numId w:val="20"/>
        </w:numPr>
        <w:rPr>
          <w:lang w:val="es-MX"/>
        </w:rPr>
      </w:pPr>
      <w:r w:rsidRPr="00163D74">
        <w:rPr>
          <w:lang w:val="es-MX"/>
        </w:rPr>
        <w:t>Brindar a los alumnos, personal o padres números de recursos fuera de horas como la Línea</w:t>
      </w:r>
      <w:r w:rsidR="00DF7809" w:rsidRPr="00163D74">
        <w:rPr>
          <w:lang w:val="es-MX"/>
        </w:rPr>
        <w:t xml:space="preserve"> 24/7</w:t>
      </w:r>
      <w:r w:rsidRPr="00163D74">
        <w:rPr>
          <w:lang w:val="es-MX"/>
        </w:rPr>
        <w:t xml:space="preserve"> de Atención</w:t>
      </w:r>
      <w:r w:rsidR="00DF7809" w:rsidRPr="00163D74">
        <w:rPr>
          <w:lang w:val="es-MX"/>
        </w:rPr>
        <w:t xml:space="preserve"> ante Crisis</w:t>
      </w:r>
      <w:r w:rsidRPr="00163D74">
        <w:rPr>
          <w:lang w:val="es-MX"/>
        </w:rPr>
        <w:t xml:space="preserve"> para la Prevención</w:t>
      </w:r>
      <w:r w:rsidR="00DF7809" w:rsidRPr="00163D74">
        <w:rPr>
          <w:lang w:val="es-MX"/>
        </w:rPr>
        <w:t xml:space="preserve"> del Suicidio.</w:t>
      </w:r>
      <w:r w:rsidRPr="00163D74">
        <w:rPr>
          <w:lang w:val="es-MX"/>
        </w:rPr>
        <w:t xml:space="preserve"> </w:t>
      </w:r>
    </w:p>
    <w:p w14:paraId="2633F60D" w14:textId="2BE5A07B" w:rsidR="00DF7809" w:rsidRPr="00163D74" w:rsidRDefault="00DF7809" w:rsidP="00314C43">
      <w:pPr>
        <w:pStyle w:val="ListParagraph"/>
        <w:numPr>
          <w:ilvl w:val="0"/>
          <w:numId w:val="20"/>
        </w:numPr>
        <w:rPr>
          <w:lang w:val="es-MX"/>
        </w:rPr>
      </w:pPr>
      <w:r w:rsidRPr="00163D74">
        <w:rPr>
          <w:lang w:val="es-MX"/>
        </w:rPr>
        <w:t>Solicitar apoyo de orientación ante crisis, cuando sea necesario.</w:t>
      </w:r>
    </w:p>
    <w:p w14:paraId="17398C47" w14:textId="72233973" w:rsidR="005B0D83" w:rsidRPr="00163D74" w:rsidRDefault="00DF7809" w:rsidP="005B0D83">
      <w:pPr>
        <w:pStyle w:val="ListParagraph"/>
        <w:numPr>
          <w:ilvl w:val="1"/>
          <w:numId w:val="17"/>
        </w:numPr>
        <w:rPr>
          <w:lang w:val="es-MX"/>
        </w:rPr>
      </w:pPr>
      <w:r w:rsidRPr="00163D74">
        <w:rPr>
          <w:lang w:val="es-MX"/>
        </w:rPr>
        <w:t>Remitir a los alumnos o</w:t>
      </w:r>
      <w:r w:rsidR="00843299" w:rsidRPr="00163D74">
        <w:rPr>
          <w:lang w:val="es-MX"/>
        </w:rPr>
        <w:t xml:space="preserve"> al</w:t>
      </w:r>
      <w:r w:rsidRPr="00163D74">
        <w:rPr>
          <w:lang w:val="es-MX"/>
        </w:rPr>
        <w:t xml:space="preserve"> personal </w:t>
      </w:r>
      <w:r w:rsidR="00843299" w:rsidRPr="00163D74">
        <w:rPr>
          <w:lang w:val="es-MX"/>
        </w:rPr>
        <w:t xml:space="preserve">escolar </w:t>
      </w:r>
      <w:r w:rsidRPr="00163D74">
        <w:rPr>
          <w:lang w:val="es-MX"/>
        </w:rPr>
        <w:t xml:space="preserve">que </w:t>
      </w:r>
      <w:r w:rsidR="00734874" w:rsidRPr="00163D74">
        <w:rPr>
          <w:lang w:val="es-MX"/>
        </w:rPr>
        <w:t xml:space="preserve">necesiten un nivel superior de apoyo </w:t>
      </w:r>
      <w:r w:rsidR="00B85663" w:rsidRPr="00163D74">
        <w:rPr>
          <w:lang w:val="es-MX"/>
        </w:rPr>
        <w:t>a los servicios de</w:t>
      </w:r>
      <w:r w:rsidR="00734874" w:rsidRPr="00163D74">
        <w:rPr>
          <w:lang w:val="es-MX"/>
        </w:rPr>
        <w:t xml:space="preserve"> Salud Mental Escolar, </w:t>
      </w:r>
      <w:r w:rsidR="00B85663" w:rsidRPr="00163D74">
        <w:rPr>
          <w:lang w:val="es-MX"/>
        </w:rPr>
        <w:t xml:space="preserve">a </w:t>
      </w:r>
      <w:r w:rsidR="00734874" w:rsidRPr="00163D74">
        <w:rPr>
          <w:lang w:val="es-MX"/>
        </w:rPr>
        <w:t xml:space="preserve">un proveedor de salud mental comunitario, o </w:t>
      </w:r>
      <w:r w:rsidR="00B85663" w:rsidRPr="00163D74">
        <w:rPr>
          <w:lang w:val="es-MX"/>
        </w:rPr>
        <w:t xml:space="preserve">a </w:t>
      </w:r>
      <w:r w:rsidR="00734874" w:rsidRPr="00163D74">
        <w:rPr>
          <w:lang w:val="es-MX"/>
        </w:rPr>
        <w:t>su proveedor de salud</w:t>
      </w:r>
      <w:r w:rsidR="00B85663" w:rsidRPr="00163D74">
        <w:rPr>
          <w:lang w:val="es-MX"/>
        </w:rPr>
        <w:t xml:space="preserve"> particular</w:t>
      </w:r>
      <w:r w:rsidR="00EA1FFE" w:rsidRPr="00163D74">
        <w:rPr>
          <w:lang w:val="es-MX"/>
        </w:rPr>
        <w:t xml:space="preserve">. Algunos indicadores </w:t>
      </w:r>
      <w:r w:rsidR="00B85663" w:rsidRPr="00163D74">
        <w:rPr>
          <w:lang w:val="es-MX"/>
        </w:rPr>
        <w:t xml:space="preserve">para identificar a </w:t>
      </w:r>
      <w:r w:rsidR="00EA1FFE" w:rsidRPr="00163D74">
        <w:rPr>
          <w:lang w:val="es-MX"/>
        </w:rPr>
        <w:t>los alumnos y personal que pueda que necesiten apoyo adicional y/o su remisión puede que incluyan los siguientes:</w:t>
      </w:r>
    </w:p>
    <w:p w14:paraId="137B8807" w14:textId="1F13EB5C" w:rsidR="00EA1FFE" w:rsidRPr="00163D74" w:rsidRDefault="00C444A8" w:rsidP="00EA1FFE">
      <w:pPr>
        <w:pStyle w:val="ListParagraph"/>
        <w:numPr>
          <w:ilvl w:val="0"/>
          <w:numId w:val="21"/>
        </w:numPr>
        <w:rPr>
          <w:lang w:val="es-MX"/>
        </w:rPr>
      </w:pPr>
      <w:r w:rsidRPr="00163D74">
        <w:rPr>
          <w:lang w:val="es-MX"/>
        </w:rPr>
        <w:t xml:space="preserve">Personas con conexiones cercanas con el fallecido (por </w:t>
      </w:r>
      <w:r w:rsidR="003D332C" w:rsidRPr="00163D74">
        <w:rPr>
          <w:lang w:val="es-MX"/>
        </w:rPr>
        <w:t xml:space="preserve">ejemplo, hermanos, por la familia del fallecido). </w:t>
      </w:r>
    </w:p>
    <w:p w14:paraId="1014FA07" w14:textId="407D0E97" w:rsidR="003D332C" w:rsidRPr="00163D74" w:rsidRDefault="003D332C" w:rsidP="003D332C">
      <w:pPr>
        <w:pStyle w:val="ListParagraph"/>
        <w:numPr>
          <w:ilvl w:val="0"/>
          <w:numId w:val="21"/>
        </w:numPr>
        <w:rPr>
          <w:lang w:val="es-MX"/>
        </w:rPr>
      </w:pPr>
      <w:r w:rsidRPr="00163D74">
        <w:rPr>
          <w:lang w:val="es-MX"/>
        </w:rPr>
        <w:t xml:space="preserve">Evitar los rumores, compartir información precisa y todo lo que se conoce sobre la muerte. </w:t>
      </w:r>
    </w:p>
    <w:p w14:paraId="0FC89ED6" w14:textId="77777777" w:rsidR="003D332C" w:rsidRPr="00163D74" w:rsidRDefault="003D332C" w:rsidP="003D332C">
      <w:pPr>
        <w:pStyle w:val="ListParagraph"/>
        <w:numPr>
          <w:ilvl w:val="0"/>
          <w:numId w:val="21"/>
        </w:numPr>
        <w:rPr>
          <w:lang w:val="es-MX"/>
        </w:rPr>
      </w:pPr>
      <w:r w:rsidRPr="00163D74">
        <w:rPr>
          <w:lang w:val="es-MX"/>
        </w:rPr>
        <w:t xml:space="preserve">Hay que enfatizar que nadie ni nada puede ser culpado de la muerte. El suicidio es complejo y no puede simplificarse al culpar a personas, drogas, música y/o la escuela. </w:t>
      </w:r>
    </w:p>
    <w:p w14:paraId="23EC2E04" w14:textId="5168586B" w:rsidR="000E284B" w:rsidRPr="00163D74" w:rsidRDefault="003D332C" w:rsidP="000E284B">
      <w:pPr>
        <w:pStyle w:val="ListParagraph"/>
        <w:numPr>
          <w:ilvl w:val="0"/>
          <w:numId w:val="21"/>
        </w:numPr>
        <w:rPr>
          <w:lang w:val="es-MX"/>
        </w:rPr>
      </w:pPr>
      <w:r w:rsidRPr="00163D74">
        <w:rPr>
          <w:lang w:val="es-MX"/>
        </w:rPr>
        <w:t xml:space="preserve">Permitir que el personal exprese sus reacciones y </w:t>
      </w:r>
      <w:r w:rsidR="00F34367" w:rsidRPr="00163D74">
        <w:rPr>
          <w:lang w:val="es-MX"/>
        </w:rPr>
        <w:t>dolor</w:t>
      </w:r>
      <w:r w:rsidRPr="00163D74">
        <w:rPr>
          <w:lang w:val="es-MX"/>
        </w:rPr>
        <w:t xml:space="preserve">; identificar a las personas que puede que necesiten apoyo adicional y brindarles recursos. </w:t>
      </w:r>
    </w:p>
    <w:p w14:paraId="5DF3C962" w14:textId="4BB62463" w:rsidR="00F34367" w:rsidRPr="00163D74" w:rsidRDefault="00F34367" w:rsidP="000E284B">
      <w:pPr>
        <w:rPr>
          <w:b/>
          <w:bCs/>
          <w:i/>
          <w:iCs/>
          <w:lang w:val="es-MX"/>
        </w:rPr>
      </w:pPr>
      <w:r w:rsidRPr="00163D74">
        <w:rPr>
          <w:b/>
          <w:bCs/>
          <w:i/>
          <w:iCs/>
          <w:lang w:val="es-MX"/>
        </w:rPr>
        <w:t>Confidencialidad</w:t>
      </w:r>
    </w:p>
    <w:p w14:paraId="0EC512F3" w14:textId="3B9F182C" w:rsidR="00F34367" w:rsidRPr="00163D74" w:rsidRDefault="00F34367" w:rsidP="000E284B">
      <w:pPr>
        <w:rPr>
          <w:lang w:val="es-MX"/>
        </w:rPr>
      </w:pPr>
      <w:r w:rsidRPr="00163D74">
        <w:rPr>
          <w:lang w:val="es-MX"/>
        </w:rPr>
        <w:t xml:space="preserve">Todos los asuntos relativos a los alumnos son confidenciales y no pueden </w:t>
      </w:r>
      <w:r w:rsidR="00EF2AFE" w:rsidRPr="00163D74">
        <w:rPr>
          <w:lang w:val="es-MX"/>
        </w:rPr>
        <w:t xml:space="preserve">ser </w:t>
      </w:r>
      <w:r w:rsidRPr="00163D74">
        <w:rPr>
          <w:lang w:val="es-MX"/>
        </w:rPr>
        <w:t>comparti</w:t>
      </w:r>
      <w:r w:rsidR="00EF2AFE" w:rsidRPr="00163D74">
        <w:rPr>
          <w:lang w:val="es-MX"/>
        </w:rPr>
        <w:t>dos con nadie</w:t>
      </w:r>
      <w:r w:rsidRPr="00163D74">
        <w:rPr>
          <w:lang w:val="es-MX"/>
        </w:rPr>
        <w:t xml:space="preserve">, excepto con aquellas personas que tengan que saberlo. El personal </w:t>
      </w:r>
      <w:r w:rsidR="00623790" w:rsidRPr="00163D74">
        <w:rPr>
          <w:lang w:val="es-MX"/>
        </w:rPr>
        <w:t xml:space="preserve">que tenga que conocerlo no puede difundir información de los alumnos sin la autorización legal apropiada. </w:t>
      </w:r>
      <w:r w:rsidR="00722494" w:rsidRPr="00163D74">
        <w:rPr>
          <w:lang w:val="es-MX"/>
        </w:rPr>
        <w:t xml:space="preserve">Solo se compartirá la información </w:t>
      </w:r>
      <w:r w:rsidR="00B6434A" w:rsidRPr="00163D74">
        <w:rPr>
          <w:lang w:val="es-MX"/>
        </w:rPr>
        <w:t>de acuerdo con</w:t>
      </w:r>
      <w:r w:rsidR="00722494" w:rsidRPr="00163D74">
        <w:rPr>
          <w:lang w:val="es-MX"/>
        </w:rPr>
        <w:t xml:space="preserve"> los límites establecidos por los procedimientos de reporte de la escuela CVC </w:t>
      </w:r>
      <w:r w:rsidR="001043A1" w:rsidRPr="00163D74">
        <w:rPr>
          <w:lang w:val="es-MX"/>
        </w:rPr>
        <w:t xml:space="preserve">y del proceso de investigación. La escuela CVC no tolerará las represalias contra nadie </w:t>
      </w:r>
      <w:r w:rsidR="00934F1C" w:rsidRPr="00163D74">
        <w:rPr>
          <w:lang w:val="es-MX"/>
        </w:rPr>
        <w:t>por obturación.</w:t>
      </w:r>
    </w:p>
    <w:p w14:paraId="51C0BBEF" w14:textId="77777777" w:rsidR="000E284B" w:rsidRPr="00163D74" w:rsidRDefault="000E284B" w:rsidP="000E284B">
      <w:pPr>
        <w:rPr>
          <w:lang w:val="es-MX"/>
        </w:rPr>
      </w:pPr>
    </w:p>
    <w:p w14:paraId="14257224" w14:textId="36AE24A6" w:rsidR="004C3310" w:rsidRPr="00163D74" w:rsidRDefault="004C3310" w:rsidP="000E284B">
      <w:pPr>
        <w:rPr>
          <w:lang w:val="es-MX"/>
        </w:rPr>
      </w:pPr>
      <w:r w:rsidRPr="00163D74">
        <w:rPr>
          <w:lang w:val="es-MX"/>
        </w:rPr>
        <w:br w:type="page"/>
      </w:r>
    </w:p>
    <w:p w14:paraId="48C6FC34" w14:textId="330A54C5" w:rsidR="004C3310" w:rsidRPr="00163D74" w:rsidRDefault="00934F1C" w:rsidP="00934F1C">
      <w:pPr>
        <w:jc w:val="center"/>
        <w:rPr>
          <w:b/>
          <w:bCs/>
          <w:lang w:val="es-MX"/>
        </w:rPr>
      </w:pPr>
      <w:r w:rsidRPr="00163D74">
        <w:rPr>
          <w:b/>
          <w:bCs/>
          <w:lang w:val="es-MX"/>
        </w:rPr>
        <w:lastRenderedPageBreak/>
        <w:t>SUGERENCIAS PARA LOS PADRES</w:t>
      </w:r>
    </w:p>
    <w:p w14:paraId="2E62DF5C" w14:textId="616F1511" w:rsidR="00934F1C" w:rsidRPr="00163D74" w:rsidRDefault="00934F1C" w:rsidP="00934F1C">
      <w:pPr>
        <w:rPr>
          <w:b/>
          <w:bCs/>
          <w:lang w:val="es-MX"/>
        </w:rPr>
      </w:pPr>
      <w:r w:rsidRPr="00163D74">
        <w:rPr>
          <w:b/>
          <w:bCs/>
          <w:lang w:val="es-MX"/>
        </w:rPr>
        <w:t>ESCUCHA</w:t>
      </w:r>
      <w:r w:rsidR="00B6434A" w:rsidRPr="00163D74">
        <w:rPr>
          <w:b/>
          <w:bCs/>
          <w:lang w:val="es-MX"/>
        </w:rPr>
        <w:t>R</w:t>
      </w:r>
    </w:p>
    <w:p w14:paraId="54034253" w14:textId="6A8B5C82" w:rsidR="00934F1C" w:rsidRPr="00163D74" w:rsidRDefault="00934F1C" w:rsidP="00934F1C">
      <w:pPr>
        <w:pStyle w:val="ListParagraph"/>
        <w:numPr>
          <w:ilvl w:val="0"/>
          <w:numId w:val="22"/>
        </w:numPr>
        <w:rPr>
          <w:b/>
          <w:bCs/>
          <w:lang w:val="es-MX"/>
        </w:rPr>
      </w:pPr>
      <w:r w:rsidRPr="00163D74">
        <w:rPr>
          <w:lang w:val="es-MX"/>
        </w:rPr>
        <w:t>Atender la conducta</w:t>
      </w:r>
      <w:r w:rsidR="00F137CF" w:rsidRPr="00163D74">
        <w:rPr>
          <w:lang w:val="es-MX"/>
        </w:rPr>
        <w:t xml:space="preserve"> de sus hijos</w:t>
      </w:r>
      <w:r w:rsidRPr="00163D74">
        <w:rPr>
          <w:lang w:val="es-MX"/>
        </w:rPr>
        <w:t xml:space="preserve"> tan rápido como sea posible con preguntas abiertas y escuchar lo que dicen y cómo se comportan.</w:t>
      </w:r>
    </w:p>
    <w:p w14:paraId="3B1C2134" w14:textId="333A851F" w:rsidR="00934F1C" w:rsidRPr="00163D74" w:rsidRDefault="00934F1C" w:rsidP="00934F1C">
      <w:pPr>
        <w:pStyle w:val="ListParagraph"/>
        <w:numPr>
          <w:ilvl w:val="0"/>
          <w:numId w:val="22"/>
        </w:numPr>
        <w:rPr>
          <w:b/>
          <w:bCs/>
          <w:lang w:val="es-MX"/>
        </w:rPr>
      </w:pPr>
      <w:r w:rsidRPr="00163D74">
        <w:rPr>
          <w:lang w:val="es-MX"/>
        </w:rPr>
        <w:t xml:space="preserve">Hablar </w:t>
      </w:r>
      <w:r w:rsidR="0010174E" w:rsidRPr="00163D74">
        <w:rPr>
          <w:lang w:val="es-MX"/>
        </w:rPr>
        <w:t xml:space="preserve">a su hijo o hija con compasión, calma y comprensión. </w:t>
      </w:r>
    </w:p>
    <w:p w14:paraId="4C6ED3EC" w14:textId="7EFE6922" w:rsidR="0010174E" w:rsidRPr="00163D74" w:rsidRDefault="0010174E" w:rsidP="00934F1C">
      <w:pPr>
        <w:pStyle w:val="ListParagraph"/>
        <w:numPr>
          <w:ilvl w:val="0"/>
          <w:numId w:val="22"/>
        </w:numPr>
        <w:rPr>
          <w:b/>
          <w:bCs/>
          <w:lang w:val="es-MX"/>
        </w:rPr>
      </w:pPr>
      <w:r w:rsidRPr="00163D74">
        <w:rPr>
          <w:lang w:val="es-MX"/>
        </w:rPr>
        <w:t xml:space="preserve">Comprender que esta es su forma de lidiar con el dolor. </w:t>
      </w:r>
    </w:p>
    <w:p w14:paraId="50B7D67D" w14:textId="6FB8D227" w:rsidR="00934F1C" w:rsidRPr="00163D74" w:rsidRDefault="00934F1C" w:rsidP="00934F1C">
      <w:pPr>
        <w:rPr>
          <w:b/>
          <w:bCs/>
          <w:lang w:val="es-MX"/>
        </w:rPr>
      </w:pPr>
      <w:r w:rsidRPr="00163D74">
        <w:rPr>
          <w:b/>
          <w:bCs/>
          <w:lang w:val="es-MX"/>
        </w:rPr>
        <w:t>PROTEGER</w:t>
      </w:r>
    </w:p>
    <w:p w14:paraId="206321A0" w14:textId="10EC3B31" w:rsidR="00934F1C" w:rsidRPr="00163D74" w:rsidRDefault="0010174E" w:rsidP="0010174E">
      <w:pPr>
        <w:pStyle w:val="ListParagraph"/>
        <w:numPr>
          <w:ilvl w:val="0"/>
          <w:numId w:val="23"/>
        </w:numPr>
        <w:rPr>
          <w:b/>
          <w:bCs/>
          <w:lang w:val="es-MX"/>
        </w:rPr>
      </w:pPr>
      <w:r w:rsidRPr="00163D74">
        <w:rPr>
          <w:lang w:val="es-MX"/>
        </w:rPr>
        <w:t xml:space="preserve">Fomentar un ambiente </w:t>
      </w:r>
      <w:r w:rsidR="00BD4C6D" w:rsidRPr="00163D74">
        <w:rPr>
          <w:lang w:val="es-MX"/>
        </w:rPr>
        <w:t xml:space="preserve">de </w:t>
      </w:r>
      <w:r w:rsidRPr="00163D74">
        <w:rPr>
          <w:lang w:val="es-MX"/>
        </w:rPr>
        <w:t>protec</w:t>
      </w:r>
      <w:r w:rsidR="00BD4C6D" w:rsidRPr="00163D74">
        <w:rPr>
          <w:lang w:val="es-MX"/>
        </w:rPr>
        <w:t xml:space="preserve">ción </w:t>
      </w:r>
      <w:r w:rsidR="00B13FC7" w:rsidRPr="00163D74">
        <w:rPr>
          <w:lang w:val="es-MX"/>
        </w:rPr>
        <w:t xml:space="preserve">en casa al mantener estructura, estabilidad y consistencia. </w:t>
      </w:r>
    </w:p>
    <w:p w14:paraId="51A77089" w14:textId="2039B12C" w:rsidR="00B13FC7" w:rsidRPr="00163D74" w:rsidRDefault="00B13FC7" w:rsidP="0010174E">
      <w:pPr>
        <w:pStyle w:val="ListParagraph"/>
        <w:numPr>
          <w:ilvl w:val="0"/>
          <w:numId w:val="23"/>
        </w:numPr>
        <w:rPr>
          <w:b/>
          <w:bCs/>
          <w:lang w:val="es-MX"/>
        </w:rPr>
      </w:pPr>
      <w:r w:rsidRPr="00163D74">
        <w:rPr>
          <w:lang w:val="es-MX"/>
        </w:rPr>
        <w:t xml:space="preserve">Mantener unas altas expectativas para la conducta y el rendimiento. </w:t>
      </w:r>
    </w:p>
    <w:p w14:paraId="604EA63F" w14:textId="44CDD125" w:rsidR="00B13FC7" w:rsidRPr="00163D74" w:rsidRDefault="00B13FC7" w:rsidP="0010174E">
      <w:pPr>
        <w:pStyle w:val="ListParagraph"/>
        <w:numPr>
          <w:ilvl w:val="0"/>
          <w:numId w:val="23"/>
        </w:numPr>
        <w:rPr>
          <w:b/>
          <w:bCs/>
          <w:lang w:val="es-MX"/>
        </w:rPr>
      </w:pPr>
      <w:r w:rsidRPr="00163D74">
        <w:rPr>
          <w:lang w:val="es-MX"/>
        </w:rPr>
        <w:t>Establecer límites y brindar supervisión y consistencia para alentar unos resultados exitosos.</w:t>
      </w:r>
    </w:p>
    <w:p w14:paraId="26DD4BB0" w14:textId="57E49DB2" w:rsidR="00B13FC7" w:rsidRPr="00163D74" w:rsidRDefault="00B13FC7" w:rsidP="0010174E">
      <w:pPr>
        <w:pStyle w:val="ListParagraph"/>
        <w:numPr>
          <w:ilvl w:val="0"/>
          <w:numId w:val="23"/>
        </w:numPr>
        <w:rPr>
          <w:b/>
          <w:bCs/>
          <w:lang w:val="es-MX"/>
        </w:rPr>
      </w:pPr>
      <w:r w:rsidRPr="00163D74">
        <w:rPr>
          <w:lang w:val="es-MX"/>
        </w:rPr>
        <w:t xml:space="preserve">Brindar unas directrices firmes y establecer límites sobre el uso de las tecnologías. </w:t>
      </w:r>
    </w:p>
    <w:p w14:paraId="7882A5FA" w14:textId="15D234EF" w:rsidR="00B13FC7" w:rsidRPr="00163D74" w:rsidRDefault="00B13FC7" w:rsidP="0010174E">
      <w:pPr>
        <w:pStyle w:val="ListParagraph"/>
        <w:numPr>
          <w:ilvl w:val="0"/>
          <w:numId w:val="23"/>
        </w:numPr>
        <w:rPr>
          <w:b/>
          <w:bCs/>
          <w:lang w:val="es-MX"/>
        </w:rPr>
      </w:pPr>
      <w:r w:rsidRPr="00163D74">
        <w:rPr>
          <w:lang w:val="es-MX"/>
        </w:rPr>
        <w:t xml:space="preserve">Tener precaución al poner castigos o consecuencias negativas como un resultado de la </w:t>
      </w:r>
      <w:r w:rsidR="00695679" w:rsidRPr="00163D74">
        <w:rPr>
          <w:lang w:val="es-MX"/>
        </w:rPr>
        <w:t>conducta</w:t>
      </w:r>
      <w:r w:rsidR="00C243BD" w:rsidRPr="00163D74">
        <w:rPr>
          <w:lang w:val="es-MX"/>
        </w:rPr>
        <w:t xml:space="preserve"> no deseada</w:t>
      </w:r>
      <w:r w:rsidR="00695679" w:rsidRPr="00163D74">
        <w:rPr>
          <w:lang w:val="es-MX"/>
        </w:rPr>
        <w:t xml:space="preserve">, debido a que puede alentar de forma no intencionada la continuación de </w:t>
      </w:r>
      <w:r w:rsidR="00C243BD" w:rsidRPr="00163D74">
        <w:rPr>
          <w:lang w:val="es-MX"/>
        </w:rPr>
        <w:t>esta</w:t>
      </w:r>
      <w:r w:rsidR="00695679" w:rsidRPr="00163D74">
        <w:rPr>
          <w:lang w:val="es-MX"/>
        </w:rPr>
        <w:t xml:space="preserve"> conducta. </w:t>
      </w:r>
    </w:p>
    <w:p w14:paraId="252E696E" w14:textId="03D04673" w:rsidR="00934F1C" w:rsidRPr="00163D74" w:rsidRDefault="00934F1C" w:rsidP="00934F1C">
      <w:pPr>
        <w:rPr>
          <w:b/>
          <w:bCs/>
          <w:lang w:val="es-MX"/>
        </w:rPr>
      </w:pPr>
      <w:r w:rsidRPr="00163D74">
        <w:rPr>
          <w:b/>
          <w:bCs/>
          <w:lang w:val="es-MX"/>
        </w:rPr>
        <w:t>CONECTAR</w:t>
      </w:r>
    </w:p>
    <w:p w14:paraId="682B4D4B" w14:textId="40BC6D61" w:rsidR="00934F1C" w:rsidRPr="00163D74" w:rsidRDefault="002F6E6D" w:rsidP="003D4AFE">
      <w:pPr>
        <w:pStyle w:val="ListParagraph"/>
        <w:numPr>
          <w:ilvl w:val="0"/>
          <w:numId w:val="24"/>
        </w:numPr>
        <w:rPr>
          <w:lang w:val="es-MX"/>
        </w:rPr>
      </w:pPr>
      <w:r w:rsidRPr="00163D74">
        <w:rPr>
          <w:lang w:val="es-MX"/>
        </w:rPr>
        <w:t>Preguntar</w:t>
      </w:r>
      <w:r w:rsidR="001128C7" w:rsidRPr="00163D74">
        <w:rPr>
          <w:lang w:val="es-MX"/>
        </w:rPr>
        <w:t xml:space="preserve"> regularmente</w:t>
      </w:r>
      <w:r w:rsidRPr="00163D74">
        <w:rPr>
          <w:lang w:val="es-MX"/>
        </w:rPr>
        <w:t xml:space="preserve"> a su hijo </w:t>
      </w:r>
      <w:r w:rsidR="001128C7" w:rsidRPr="00163D74">
        <w:rPr>
          <w:lang w:val="es-MX"/>
        </w:rPr>
        <w:t xml:space="preserve">o hija </w:t>
      </w:r>
      <w:r w:rsidRPr="00163D74">
        <w:rPr>
          <w:lang w:val="es-MX"/>
        </w:rPr>
        <w:t xml:space="preserve">como está. </w:t>
      </w:r>
    </w:p>
    <w:p w14:paraId="05D82A53" w14:textId="228F649E" w:rsidR="002F6E6D" w:rsidRPr="00163D74" w:rsidRDefault="002F6E6D" w:rsidP="003D4AFE">
      <w:pPr>
        <w:pStyle w:val="ListParagraph"/>
        <w:numPr>
          <w:ilvl w:val="0"/>
          <w:numId w:val="24"/>
        </w:numPr>
        <w:rPr>
          <w:lang w:val="es-MX"/>
        </w:rPr>
      </w:pPr>
      <w:r w:rsidRPr="00163D74">
        <w:rPr>
          <w:lang w:val="es-MX"/>
        </w:rPr>
        <w:t xml:space="preserve">Familiarizarse con los servicios de apoyo </w:t>
      </w:r>
      <w:r w:rsidR="008E6726" w:rsidRPr="00163D74">
        <w:rPr>
          <w:lang w:val="es-MX"/>
        </w:rPr>
        <w:t>en la escuela de su hijo</w:t>
      </w:r>
      <w:r w:rsidR="001128C7" w:rsidRPr="00163D74">
        <w:rPr>
          <w:lang w:val="es-MX"/>
        </w:rPr>
        <w:t>/a</w:t>
      </w:r>
      <w:r w:rsidR="008E6726" w:rsidRPr="00163D74">
        <w:rPr>
          <w:lang w:val="es-MX"/>
        </w:rPr>
        <w:t>. Contactar con la persona(s) adecuada</w:t>
      </w:r>
      <w:r w:rsidR="00540565" w:rsidRPr="00163D74">
        <w:rPr>
          <w:lang w:val="es-MX"/>
        </w:rPr>
        <w:t>(s)</w:t>
      </w:r>
      <w:r w:rsidR="008E6726" w:rsidRPr="00163D74">
        <w:rPr>
          <w:lang w:val="es-MX"/>
        </w:rPr>
        <w:t xml:space="preserve"> en la escuela, por </w:t>
      </w:r>
      <w:r w:rsidR="00B543B1" w:rsidRPr="00163D74">
        <w:rPr>
          <w:lang w:val="es-MX"/>
        </w:rPr>
        <w:t>ejemplo,</w:t>
      </w:r>
      <w:r w:rsidR="008E6726" w:rsidRPr="00163D74">
        <w:rPr>
          <w:lang w:val="es-MX"/>
        </w:rPr>
        <w:t xml:space="preserve"> el trabajador social de la escuela, el psicólogo escolar, el orientador </w:t>
      </w:r>
      <w:r w:rsidR="00B543B1" w:rsidRPr="00163D74">
        <w:rPr>
          <w:lang w:val="es-MX"/>
        </w:rPr>
        <w:t>escolar,</w:t>
      </w:r>
      <w:r w:rsidR="008E6726" w:rsidRPr="00163D74">
        <w:rPr>
          <w:lang w:val="es-MX"/>
        </w:rPr>
        <w:t xml:space="preserve"> o el enfermero escolar</w:t>
      </w:r>
      <w:r w:rsidR="00E36FB3" w:rsidRPr="00163D74">
        <w:rPr>
          <w:lang w:val="es-MX"/>
        </w:rPr>
        <w:t>.</w:t>
      </w:r>
    </w:p>
    <w:p w14:paraId="3BA2A733" w14:textId="0BAA1D2B" w:rsidR="00934F1C" w:rsidRPr="00163D74" w:rsidRDefault="00934F1C" w:rsidP="00934F1C">
      <w:pPr>
        <w:rPr>
          <w:b/>
          <w:bCs/>
          <w:lang w:val="es-MX"/>
        </w:rPr>
      </w:pPr>
      <w:r w:rsidRPr="00163D74">
        <w:rPr>
          <w:b/>
          <w:bCs/>
          <w:lang w:val="es-MX"/>
        </w:rPr>
        <w:t>EJEMPLIFICAR</w:t>
      </w:r>
    </w:p>
    <w:p w14:paraId="182DAACE" w14:textId="2C764FE9" w:rsidR="00934F1C" w:rsidRPr="00163D74" w:rsidRDefault="00942BD8" w:rsidP="00B543B1">
      <w:pPr>
        <w:pStyle w:val="ListParagraph"/>
        <w:numPr>
          <w:ilvl w:val="0"/>
          <w:numId w:val="25"/>
        </w:numPr>
        <w:rPr>
          <w:b/>
          <w:bCs/>
          <w:lang w:val="es-MX"/>
        </w:rPr>
      </w:pPr>
      <w:r w:rsidRPr="00163D74">
        <w:rPr>
          <w:lang w:val="es-MX"/>
        </w:rPr>
        <w:t>Ejemplificar formas saludables y seguras de manejar el estrés e involucrar a su hijo</w:t>
      </w:r>
      <w:r w:rsidR="00540565" w:rsidRPr="00163D74">
        <w:rPr>
          <w:lang w:val="es-MX"/>
        </w:rPr>
        <w:t>/a</w:t>
      </w:r>
      <w:r w:rsidRPr="00163D74">
        <w:rPr>
          <w:lang w:val="es-MX"/>
        </w:rPr>
        <w:t xml:space="preserve"> en estas actividades, como </w:t>
      </w:r>
      <w:r w:rsidR="00540565" w:rsidRPr="00163D74">
        <w:rPr>
          <w:lang w:val="es-MX"/>
        </w:rPr>
        <w:t xml:space="preserve">con </w:t>
      </w:r>
      <w:r w:rsidRPr="00163D74">
        <w:rPr>
          <w:lang w:val="es-MX"/>
        </w:rPr>
        <w:t>l</w:t>
      </w:r>
      <w:r w:rsidR="003861A6" w:rsidRPr="00163D74">
        <w:rPr>
          <w:lang w:val="es-MX"/>
        </w:rPr>
        <w:t xml:space="preserve">os paseos para platicar, respirar hondo, escribir un diario o escuchar música. </w:t>
      </w:r>
    </w:p>
    <w:p w14:paraId="1605482A" w14:textId="536B3C00" w:rsidR="003861A6" w:rsidRPr="00163D74" w:rsidRDefault="003861A6" w:rsidP="00B543B1">
      <w:pPr>
        <w:pStyle w:val="ListParagraph"/>
        <w:numPr>
          <w:ilvl w:val="0"/>
          <w:numId w:val="25"/>
        </w:numPr>
        <w:rPr>
          <w:b/>
          <w:bCs/>
          <w:lang w:val="es-MX"/>
        </w:rPr>
      </w:pPr>
      <w:r w:rsidRPr="00163D74">
        <w:rPr>
          <w:lang w:val="es-MX"/>
        </w:rPr>
        <w:t xml:space="preserve">Ser consciente de los pensamientos, sentimientos y reacciones </w:t>
      </w:r>
      <w:r w:rsidR="00251274" w:rsidRPr="00163D74">
        <w:rPr>
          <w:lang w:val="es-MX"/>
        </w:rPr>
        <w:t>ante</w:t>
      </w:r>
      <w:r w:rsidRPr="00163D74">
        <w:rPr>
          <w:lang w:val="es-MX"/>
        </w:rPr>
        <w:t xml:space="preserve"> esta </w:t>
      </w:r>
      <w:r w:rsidR="00B7316F" w:rsidRPr="00163D74">
        <w:rPr>
          <w:lang w:val="es-MX"/>
        </w:rPr>
        <w:t xml:space="preserve">conducta. Dar lecciones, </w:t>
      </w:r>
      <w:r w:rsidR="00251274" w:rsidRPr="00163D74">
        <w:rPr>
          <w:lang w:val="es-MX"/>
        </w:rPr>
        <w:t xml:space="preserve">o </w:t>
      </w:r>
      <w:r w:rsidR="00B7316F" w:rsidRPr="00163D74">
        <w:rPr>
          <w:lang w:val="es-MX"/>
        </w:rPr>
        <w:t xml:space="preserve">expresar </w:t>
      </w:r>
      <w:r w:rsidR="00251274" w:rsidRPr="00163D74">
        <w:rPr>
          <w:lang w:val="es-MX"/>
        </w:rPr>
        <w:t>la</w:t>
      </w:r>
      <w:r w:rsidR="00B7316F" w:rsidRPr="00163D74">
        <w:rPr>
          <w:lang w:val="es-MX"/>
        </w:rPr>
        <w:t xml:space="preserve"> ira o el malestar puede</w:t>
      </w:r>
      <w:r w:rsidR="00251274" w:rsidRPr="00163D74">
        <w:rPr>
          <w:lang w:val="es-MX"/>
        </w:rPr>
        <w:t>n</w:t>
      </w:r>
      <w:r w:rsidR="00B7316F" w:rsidRPr="00163D74">
        <w:rPr>
          <w:lang w:val="es-MX"/>
        </w:rPr>
        <w:t xml:space="preserve"> causar que su hijo sienta culpa o vergüenza. </w:t>
      </w:r>
      <w:r w:rsidR="001128C7" w:rsidRPr="00163D74">
        <w:rPr>
          <w:lang w:val="es-MX"/>
        </w:rPr>
        <w:t xml:space="preserve"> </w:t>
      </w:r>
    </w:p>
    <w:p w14:paraId="78C7804F" w14:textId="6CD6DC33" w:rsidR="00934F1C" w:rsidRPr="00163D74" w:rsidRDefault="00934F1C" w:rsidP="00934F1C">
      <w:pPr>
        <w:rPr>
          <w:b/>
          <w:bCs/>
          <w:lang w:val="es-MX"/>
        </w:rPr>
      </w:pPr>
      <w:r w:rsidRPr="00163D74">
        <w:rPr>
          <w:b/>
          <w:bCs/>
          <w:lang w:val="es-MX"/>
        </w:rPr>
        <w:t>ENSEÑAR</w:t>
      </w:r>
    </w:p>
    <w:p w14:paraId="647D14A0" w14:textId="5A74E8EB" w:rsidR="00A03598" w:rsidRPr="00163D74" w:rsidRDefault="00B7316F" w:rsidP="00A03598">
      <w:pPr>
        <w:pStyle w:val="ListParagraph"/>
        <w:numPr>
          <w:ilvl w:val="0"/>
          <w:numId w:val="26"/>
        </w:numPr>
        <w:rPr>
          <w:b/>
          <w:bCs/>
          <w:lang w:val="es-MX"/>
        </w:rPr>
      </w:pPr>
      <w:r w:rsidRPr="00163D74">
        <w:rPr>
          <w:lang w:val="es-MX"/>
        </w:rPr>
        <w:t xml:space="preserve">Enseñar </w:t>
      </w:r>
      <w:r w:rsidR="00701CF6" w:rsidRPr="00163D74">
        <w:rPr>
          <w:lang w:val="es-MX"/>
        </w:rPr>
        <w:t>los</w:t>
      </w:r>
      <w:r w:rsidR="00A03598" w:rsidRPr="00163D74">
        <w:rPr>
          <w:lang w:val="es-MX"/>
        </w:rPr>
        <w:t xml:space="preserve"> cambios normales que suceden cuando se experimentan eventos estresantes. </w:t>
      </w:r>
    </w:p>
    <w:p w14:paraId="35790E95" w14:textId="5FF2124E" w:rsidR="00A03598" w:rsidRPr="00163D74" w:rsidRDefault="00A03598" w:rsidP="00A03598">
      <w:pPr>
        <w:pStyle w:val="ListParagraph"/>
        <w:numPr>
          <w:ilvl w:val="0"/>
          <w:numId w:val="26"/>
        </w:numPr>
        <w:rPr>
          <w:b/>
          <w:bCs/>
          <w:lang w:val="es-MX"/>
        </w:rPr>
      </w:pPr>
      <w:r w:rsidRPr="00163D74">
        <w:rPr>
          <w:lang w:val="es-MX"/>
        </w:rPr>
        <w:t>Enseñar a su hijo</w:t>
      </w:r>
      <w:r w:rsidR="00D17B60" w:rsidRPr="00163D74">
        <w:rPr>
          <w:lang w:val="es-MX"/>
        </w:rPr>
        <w:t>/a</w:t>
      </w:r>
      <w:r w:rsidRPr="00163D74">
        <w:rPr>
          <w:lang w:val="es-MX"/>
        </w:rPr>
        <w:t xml:space="preserve"> </w:t>
      </w:r>
      <w:r w:rsidR="00D17B60" w:rsidRPr="00163D74">
        <w:rPr>
          <w:lang w:val="es-MX"/>
        </w:rPr>
        <w:t xml:space="preserve">las reacciones comunes ante el estrés y ayudar a identificar formas alternativas para darle respuesta. </w:t>
      </w:r>
    </w:p>
    <w:p w14:paraId="79A8ACDF" w14:textId="398681B1" w:rsidR="00D17B60" w:rsidRPr="00163D74" w:rsidRDefault="00D17B60" w:rsidP="00A03598">
      <w:pPr>
        <w:pStyle w:val="ListParagraph"/>
        <w:numPr>
          <w:ilvl w:val="0"/>
          <w:numId w:val="26"/>
        </w:numPr>
        <w:rPr>
          <w:b/>
          <w:bCs/>
          <w:lang w:val="es-MX"/>
        </w:rPr>
      </w:pPr>
      <w:r w:rsidRPr="00163D74">
        <w:rPr>
          <w:lang w:val="es-MX"/>
        </w:rPr>
        <w:t xml:space="preserve">Enseñar a su hijo/a </w:t>
      </w:r>
      <w:r w:rsidR="00816DE9" w:rsidRPr="00163D74">
        <w:rPr>
          <w:lang w:val="es-MX"/>
        </w:rPr>
        <w:t xml:space="preserve">conductas para pedir ayuda y ayudar a identificar adultos con los que pueda confiar en casa y en la escuela cuando necesiten apoyo. </w:t>
      </w:r>
    </w:p>
    <w:p w14:paraId="782A441B" w14:textId="6A81C65D" w:rsidR="00816DE9" w:rsidRPr="00163D74" w:rsidRDefault="00816DE9" w:rsidP="00816DE9">
      <w:pPr>
        <w:rPr>
          <w:b/>
          <w:bCs/>
          <w:lang w:val="es-MX"/>
        </w:rPr>
      </w:pPr>
    </w:p>
    <w:p w14:paraId="0FA3CC02" w14:textId="19D6239F" w:rsidR="00816DE9" w:rsidRPr="00163D74" w:rsidRDefault="00816DE9" w:rsidP="00816DE9">
      <w:pPr>
        <w:rPr>
          <w:b/>
          <w:bCs/>
          <w:lang w:val="es-MX"/>
        </w:rPr>
      </w:pPr>
    </w:p>
    <w:p w14:paraId="47215BC2" w14:textId="65CA08E0" w:rsidR="00816DE9" w:rsidRPr="00163D74" w:rsidRDefault="00816DE9" w:rsidP="00816DE9">
      <w:pPr>
        <w:rPr>
          <w:b/>
          <w:bCs/>
          <w:lang w:val="es-MX"/>
        </w:rPr>
      </w:pPr>
    </w:p>
    <w:p w14:paraId="12C36CB1" w14:textId="6E2D8AAE" w:rsidR="00816DE9" w:rsidRPr="00163D74" w:rsidRDefault="00816DE9" w:rsidP="00816DE9">
      <w:pPr>
        <w:rPr>
          <w:b/>
          <w:bCs/>
          <w:lang w:val="es-MX"/>
        </w:rPr>
      </w:pPr>
    </w:p>
    <w:p w14:paraId="642E20E2" w14:textId="58B058B0" w:rsidR="00816DE9" w:rsidRPr="00163D74" w:rsidRDefault="00816DE9" w:rsidP="00816DE9">
      <w:pPr>
        <w:rPr>
          <w:b/>
          <w:bCs/>
          <w:lang w:val="es-MX"/>
        </w:rPr>
      </w:pPr>
    </w:p>
    <w:p w14:paraId="004748EF" w14:textId="50AF2947" w:rsidR="00816DE9" w:rsidRPr="00163D74" w:rsidRDefault="00816DE9" w:rsidP="00816DE9">
      <w:pPr>
        <w:jc w:val="center"/>
        <w:rPr>
          <w:b/>
          <w:bCs/>
          <w:lang w:val="es-MX"/>
        </w:rPr>
      </w:pPr>
      <w:r w:rsidRPr="00163D74">
        <w:rPr>
          <w:b/>
          <w:bCs/>
          <w:lang w:val="es-MX"/>
        </w:rPr>
        <w:t xml:space="preserve">USAR EL </w:t>
      </w:r>
      <w:r w:rsidR="00BB4A79" w:rsidRPr="00163D74">
        <w:rPr>
          <w:b/>
          <w:bCs/>
          <w:lang w:val="es-MX"/>
        </w:rPr>
        <w:t>ENCABEZADO DE LA ESCUELA</w:t>
      </w:r>
    </w:p>
    <w:p w14:paraId="6ACF64F4" w14:textId="3831F320" w:rsidR="00BB4A79" w:rsidRPr="00163D74" w:rsidRDefault="00BB4A79" w:rsidP="00816DE9">
      <w:pPr>
        <w:jc w:val="center"/>
        <w:rPr>
          <w:lang w:val="es-MX"/>
        </w:rPr>
      </w:pPr>
      <w:r w:rsidRPr="00163D74">
        <w:rPr>
          <w:b/>
          <w:bCs/>
          <w:lang w:val="es-MX"/>
        </w:rPr>
        <w:lastRenderedPageBreak/>
        <w:t>Car</w:t>
      </w:r>
      <w:r w:rsidR="0092799C" w:rsidRPr="00163D74">
        <w:rPr>
          <w:b/>
          <w:bCs/>
          <w:lang w:val="es-MX"/>
        </w:rPr>
        <w:t>t</w:t>
      </w:r>
      <w:r w:rsidRPr="00163D74">
        <w:rPr>
          <w:b/>
          <w:bCs/>
          <w:lang w:val="es-MX"/>
        </w:rPr>
        <w:t>a a Padre/Madre/Tutor/Tutora Asunto: Autolesión</w:t>
      </w:r>
    </w:p>
    <w:p w14:paraId="3EF15D56" w14:textId="46ED07B1" w:rsidR="00816DE9" w:rsidRPr="00163D74" w:rsidRDefault="00816DE9" w:rsidP="00816DE9">
      <w:pPr>
        <w:rPr>
          <w:b/>
          <w:bCs/>
          <w:lang w:val="es-MX"/>
        </w:rPr>
      </w:pPr>
    </w:p>
    <w:p w14:paraId="0E4CD903" w14:textId="5A987FB4" w:rsidR="00BB4A79" w:rsidRPr="00163D74" w:rsidRDefault="00BB4A79" w:rsidP="00816DE9">
      <w:pPr>
        <w:rPr>
          <w:lang w:val="es-MX"/>
        </w:rPr>
      </w:pPr>
      <w:r w:rsidRPr="00163D74">
        <w:rPr>
          <w:lang w:val="es-MX"/>
        </w:rPr>
        <w:t>FECHA</w:t>
      </w:r>
    </w:p>
    <w:p w14:paraId="27680C2F" w14:textId="2DEF40B9" w:rsidR="00BB4A79" w:rsidRPr="00163D74" w:rsidRDefault="00BB4A79" w:rsidP="00816DE9">
      <w:pPr>
        <w:rPr>
          <w:lang w:val="es-MX"/>
        </w:rPr>
      </w:pPr>
      <w:r w:rsidRPr="00163D74">
        <w:rPr>
          <w:lang w:val="es-MX"/>
        </w:rPr>
        <w:t>Queridos Padres/Tutores:</w:t>
      </w:r>
    </w:p>
    <w:p w14:paraId="4E92B72C" w14:textId="6D89F523" w:rsidR="00BB4A79" w:rsidRPr="00163D74" w:rsidRDefault="00BB4A79" w:rsidP="00816DE9">
      <w:pPr>
        <w:rPr>
          <w:lang w:val="es-MX"/>
        </w:rPr>
      </w:pPr>
    </w:p>
    <w:p w14:paraId="608E3DF8" w14:textId="7E03DE2C" w:rsidR="00BB4A79" w:rsidRPr="00163D74" w:rsidRDefault="00BB4A79" w:rsidP="007E2813">
      <w:pPr>
        <w:jc w:val="both"/>
        <w:rPr>
          <w:lang w:val="es-MX"/>
        </w:rPr>
      </w:pPr>
      <w:r w:rsidRPr="00163D74">
        <w:rPr>
          <w:lang w:val="es-MX"/>
        </w:rPr>
        <w:t xml:space="preserve">El </w:t>
      </w:r>
      <w:r w:rsidR="009732CB" w:rsidRPr="00163D74">
        <w:rPr>
          <w:lang w:val="es-MX"/>
        </w:rPr>
        <w:t xml:space="preserve">día_____________________________, muchos alumnos en un salón del nivel de año de ____ se autolesionaron fuera de sus salones. Estos alumnos usaron </w:t>
      </w:r>
      <w:r w:rsidR="00555C36" w:rsidRPr="00163D74">
        <w:rPr>
          <w:lang w:val="es-MX"/>
        </w:rPr>
        <w:t xml:space="preserve">cuchillas de afeitar para </w:t>
      </w:r>
      <w:r w:rsidR="00AA7C44" w:rsidRPr="00163D74">
        <w:rPr>
          <w:lang w:val="es-MX"/>
        </w:rPr>
        <w:t xml:space="preserve">hacerse </w:t>
      </w:r>
      <w:r w:rsidR="00555C36" w:rsidRPr="00163D74">
        <w:rPr>
          <w:lang w:val="es-MX"/>
        </w:rPr>
        <w:t>corte</w:t>
      </w:r>
      <w:r w:rsidR="00AA7C44" w:rsidRPr="00163D74">
        <w:rPr>
          <w:lang w:val="es-MX"/>
        </w:rPr>
        <w:t>s</w:t>
      </w:r>
      <w:r w:rsidR="00555C36" w:rsidRPr="00163D74">
        <w:rPr>
          <w:lang w:val="es-MX"/>
        </w:rPr>
        <w:t>. Nuestro personal de salud mental nos ha a</w:t>
      </w:r>
      <w:r w:rsidR="000C758C" w:rsidRPr="00163D74">
        <w:rPr>
          <w:lang w:val="es-MX"/>
        </w:rPr>
        <w:t>dvertido de que se trata de un “rito de unión”</w:t>
      </w:r>
      <w:r w:rsidR="00AA7C44" w:rsidRPr="00163D74">
        <w:rPr>
          <w:lang w:val="es-MX"/>
        </w:rPr>
        <w:t>,</w:t>
      </w:r>
      <w:r w:rsidR="000C758C" w:rsidRPr="00163D74">
        <w:rPr>
          <w:lang w:val="es-MX"/>
        </w:rPr>
        <w:t xml:space="preserve"> donde los alumnos </w:t>
      </w:r>
      <w:r w:rsidR="00CF3517" w:rsidRPr="00163D74">
        <w:rPr>
          <w:lang w:val="es-MX"/>
        </w:rPr>
        <w:t>se autolesionan como muestra de su compromiso con el grupo. El personal de CVC está trabajando</w:t>
      </w:r>
      <w:r w:rsidR="00FD30CE" w:rsidRPr="00163D74">
        <w:rPr>
          <w:lang w:val="es-MX"/>
        </w:rPr>
        <w:t xml:space="preserve"> en este caso</w:t>
      </w:r>
      <w:r w:rsidR="00CF3517" w:rsidRPr="00163D74">
        <w:rPr>
          <w:lang w:val="es-MX"/>
        </w:rPr>
        <w:t xml:space="preserve"> </w:t>
      </w:r>
      <w:r w:rsidR="00AA7C44" w:rsidRPr="00163D74">
        <w:rPr>
          <w:lang w:val="es-MX"/>
        </w:rPr>
        <w:t>junto</w:t>
      </w:r>
      <w:r w:rsidR="00CF3517" w:rsidRPr="00163D74">
        <w:rPr>
          <w:lang w:val="es-MX"/>
        </w:rPr>
        <w:t xml:space="preserve"> con el Departamento de Salud Mental y la policía local. Creemos que hemos identificado </w:t>
      </w:r>
      <w:r w:rsidR="0050591F" w:rsidRPr="00163D74">
        <w:rPr>
          <w:lang w:val="es-MX"/>
        </w:rPr>
        <w:t>a todos los alumnos involucrados y hemos respondido a cada uno de forma individual.</w:t>
      </w:r>
    </w:p>
    <w:p w14:paraId="53112C6E" w14:textId="756F4BD2" w:rsidR="0050591F" w:rsidRPr="00163D74" w:rsidRDefault="0050591F" w:rsidP="007E2813">
      <w:pPr>
        <w:jc w:val="both"/>
        <w:rPr>
          <w:lang w:val="es-MX"/>
        </w:rPr>
      </w:pPr>
      <w:r w:rsidRPr="00163D74">
        <w:rPr>
          <w:lang w:val="es-MX"/>
        </w:rPr>
        <w:t xml:space="preserve">Me gustaría aprovechar esta oportunidad para invitarles a asistir a una importante reunión informativa para padres sobre jóvenes que se autolesionan y cómo podemos ayudar a nuestros hijos. Esperamos que puedan venir. La reunión con padres </w:t>
      </w:r>
      <w:r w:rsidR="00165FD8" w:rsidRPr="00163D74">
        <w:rPr>
          <w:lang w:val="es-MX"/>
        </w:rPr>
        <w:t>tendrá lugar en:</w:t>
      </w:r>
    </w:p>
    <w:p w14:paraId="69418A66" w14:textId="4C96E0CB" w:rsidR="00165FD8" w:rsidRPr="00163D74" w:rsidRDefault="00165FD8" w:rsidP="007E2813">
      <w:pPr>
        <w:jc w:val="both"/>
        <w:rPr>
          <w:lang w:val="es-MX"/>
        </w:rPr>
      </w:pPr>
      <w:r w:rsidRPr="00163D74">
        <w:rPr>
          <w:lang w:val="es-MX"/>
        </w:rPr>
        <w:t>UBICACIÓN</w:t>
      </w:r>
    </w:p>
    <w:p w14:paraId="533AA0F0" w14:textId="33016A30" w:rsidR="00165FD8" w:rsidRPr="00163D74" w:rsidRDefault="00165FD8" w:rsidP="007E2813">
      <w:pPr>
        <w:jc w:val="both"/>
        <w:rPr>
          <w:lang w:val="es-MX"/>
        </w:rPr>
      </w:pPr>
      <w:r w:rsidRPr="00163D74">
        <w:rPr>
          <w:lang w:val="es-MX"/>
        </w:rPr>
        <w:t>FECHA</w:t>
      </w:r>
    </w:p>
    <w:p w14:paraId="5853955E" w14:textId="7CC70AD0" w:rsidR="00165FD8" w:rsidRPr="00163D74" w:rsidRDefault="00165FD8" w:rsidP="007E2813">
      <w:pPr>
        <w:jc w:val="both"/>
        <w:rPr>
          <w:lang w:val="es-MX"/>
        </w:rPr>
      </w:pPr>
      <w:r w:rsidRPr="00163D74">
        <w:rPr>
          <w:lang w:val="es-MX"/>
        </w:rPr>
        <w:t>HORA</w:t>
      </w:r>
    </w:p>
    <w:p w14:paraId="7AF6C871" w14:textId="5410A29B" w:rsidR="00165FD8" w:rsidRPr="00163D74" w:rsidRDefault="000E664F" w:rsidP="007E2813">
      <w:pPr>
        <w:jc w:val="both"/>
        <w:rPr>
          <w:lang w:val="es-MX"/>
        </w:rPr>
      </w:pPr>
      <w:r w:rsidRPr="00163D74">
        <w:rPr>
          <w:lang w:val="es-MX"/>
        </w:rPr>
        <w:t>Igualmente</w:t>
      </w:r>
      <w:r w:rsidR="00165FD8" w:rsidRPr="00163D74">
        <w:rPr>
          <w:lang w:val="es-MX"/>
        </w:rPr>
        <w:t xml:space="preserve">, </w:t>
      </w:r>
      <w:r w:rsidRPr="00163D74">
        <w:rPr>
          <w:lang w:val="es-MX"/>
        </w:rPr>
        <w:t xml:space="preserve">encontrarán adjunto un documento llamado “Autolesiones y juventud </w:t>
      </w:r>
      <w:r w:rsidR="005F23AB" w:rsidRPr="00163D74">
        <w:rPr>
          <w:lang w:val="es-MX"/>
        </w:rPr>
        <w:t>– Directrices Generales para los Padres”</w:t>
      </w:r>
      <w:r w:rsidR="00CF34F6" w:rsidRPr="00163D74">
        <w:rPr>
          <w:lang w:val="es-MX"/>
        </w:rPr>
        <w:t xml:space="preserve"> con sugerencias sobre cómo responder a su hijo/a. En la escuela CVC, la seguridad de cada alumno y miembro del personal es muy importante para no</w:t>
      </w:r>
      <w:r w:rsidR="00EC1EBE" w:rsidRPr="00163D74">
        <w:rPr>
          <w:lang w:val="es-MX"/>
        </w:rPr>
        <w:t>sotros. Si usted o su hijo o hija tiene</w:t>
      </w:r>
      <w:r w:rsidR="008872AB" w:rsidRPr="00163D74">
        <w:rPr>
          <w:lang w:val="es-MX"/>
        </w:rPr>
        <w:t>n</w:t>
      </w:r>
      <w:r w:rsidR="00EC1EBE" w:rsidRPr="00163D74">
        <w:rPr>
          <w:lang w:val="es-MX"/>
        </w:rPr>
        <w:t xml:space="preserve"> alguna preocupación, no dude en contactar con _________________________ (psicólogo escolar, enfermero, o administrador) al (XXX) XXX-XXXX. Estamos todos comprometidos en crear un ambiente seguro para nuestros alumnos.</w:t>
      </w:r>
    </w:p>
    <w:p w14:paraId="7E6334A7" w14:textId="3EE7E554" w:rsidR="00EC1EBE" w:rsidRPr="00163D74" w:rsidRDefault="00EC1EBE" w:rsidP="00816DE9">
      <w:pPr>
        <w:rPr>
          <w:lang w:val="es-MX"/>
        </w:rPr>
      </w:pPr>
    </w:p>
    <w:p w14:paraId="615593DE" w14:textId="5699F835" w:rsidR="00EC1EBE" w:rsidRPr="00163D74" w:rsidRDefault="007E2813" w:rsidP="007E2813">
      <w:pPr>
        <w:jc w:val="right"/>
        <w:rPr>
          <w:lang w:val="es-MX"/>
        </w:rPr>
      </w:pPr>
      <w:r w:rsidRPr="00163D74">
        <w:rPr>
          <w:lang w:val="es-MX"/>
        </w:rPr>
        <w:t xml:space="preserve">Atentamente, </w:t>
      </w:r>
    </w:p>
    <w:p w14:paraId="6BD3E0D8" w14:textId="5BE9319B" w:rsidR="007E2813" w:rsidRPr="00163D74" w:rsidRDefault="007E2813" w:rsidP="007E2813">
      <w:pPr>
        <w:jc w:val="right"/>
        <w:rPr>
          <w:lang w:val="es-MX"/>
        </w:rPr>
      </w:pPr>
      <w:r w:rsidRPr="00163D74">
        <w:rPr>
          <w:lang w:val="es-MX"/>
        </w:rPr>
        <w:t>NOMBRE, Director</w:t>
      </w:r>
    </w:p>
    <w:p w14:paraId="5C9F5026" w14:textId="799B34E8" w:rsidR="00934F1C" w:rsidRPr="00163D74" w:rsidRDefault="00934F1C" w:rsidP="00934F1C">
      <w:pPr>
        <w:rPr>
          <w:b/>
          <w:bCs/>
          <w:lang w:val="es-MX"/>
        </w:rPr>
      </w:pPr>
    </w:p>
    <w:p w14:paraId="52499D9E" w14:textId="6D30A19E" w:rsidR="009B51C7" w:rsidRPr="00163D74" w:rsidRDefault="009B51C7" w:rsidP="00934F1C">
      <w:pPr>
        <w:rPr>
          <w:b/>
          <w:bCs/>
          <w:lang w:val="es-MX"/>
        </w:rPr>
      </w:pPr>
    </w:p>
    <w:p w14:paraId="7DB527D3" w14:textId="29C5CC8E" w:rsidR="009B51C7" w:rsidRPr="00163D74" w:rsidRDefault="009B51C7" w:rsidP="00934F1C">
      <w:pPr>
        <w:rPr>
          <w:b/>
          <w:bCs/>
          <w:lang w:val="es-MX"/>
        </w:rPr>
      </w:pPr>
    </w:p>
    <w:p w14:paraId="244523A7" w14:textId="0B757CC3" w:rsidR="009B51C7" w:rsidRPr="00163D74" w:rsidRDefault="009B51C7" w:rsidP="00934F1C">
      <w:pPr>
        <w:rPr>
          <w:b/>
          <w:bCs/>
          <w:lang w:val="es-MX"/>
        </w:rPr>
      </w:pPr>
    </w:p>
    <w:p w14:paraId="353FF612" w14:textId="71CFD0FA" w:rsidR="009B51C7" w:rsidRPr="00163D74" w:rsidRDefault="009B51C7" w:rsidP="00934F1C">
      <w:pPr>
        <w:rPr>
          <w:b/>
          <w:bCs/>
          <w:lang w:val="es-MX"/>
        </w:rPr>
      </w:pPr>
    </w:p>
    <w:p w14:paraId="4C90E8C0" w14:textId="6E3DF72C" w:rsidR="009B51C7" w:rsidRPr="00163D74" w:rsidRDefault="009B51C7" w:rsidP="00934F1C">
      <w:pPr>
        <w:rPr>
          <w:b/>
          <w:bCs/>
          <w:lang w:val="es-MX"/>
        </w:rPr>
      </w:pPr>
    </w:p>
    <w:p w14:paraId="5A4042A0" w14:textId="67EC2634" w:rsidR="009B51C7" w:rsidRPr="00163D74" w:rsidRDefault="00756583" w:rsidP="00756583">
      <w:pPr>
        <w:jc w:val="center"/>
        <w:rPr>
          <w:b/>
          <w:bCs/>
          <w:lang w:val="es-MX"/>
        </w:rPr>
      </w:pPr>
      <w:r w:rsidRPr="00163D74">
        <w:rPr>
          <w:b/>
          <w:bCs/>
          <w:lang w:val="es-MX"/>
        </w:rPr>
        <w:t>POSTVENCIÓN: PROTOCOLO PARA RESPONDER A LA MUERTE POR SUICIDIO DE UN ALUMNO</w:t>
      </w:r>
    </w:p>
    <w:p w14:paraId="0F560634" w14:textId="584DFC8A" w:rsidR="0012783E" w:rsidRPr="00163D74" w:rsidRDefault="006D3700" w:rsidP="00756583">
      <w:pPr>
        <w:rPr>
          <w:lang w:val="es-MX"/>
        </w:rPr>
      </w:pPr>
      <w:r w:rsidRPr="00163D74">
        <w:rPr>
          <w:lang w:val="es-MX"/>
        </w:rPr>
        <w:lastRenderedPageBreak/>
        <w:t xml:space="preserve">Al seguir se presenta un resumen de los procedimientos generales para el </w:t>
      </w:r>
      <w:r w:rsidR="0012783E" w:rsidRPr="00163D74">
        <w:rPr>
          <w:lang w:val="es-MX"/>
        </w:rPr>
        <w:t>administrador/miembro del equipo de crisis designado para la respuesta en caso de un suicidio consumado.</w:t>
      </w:r>
    </w:p>
    <w:p w14:paraId="76AE3C8A" w14:textId="1D9EEDD3" w:rsidR="0012783E" w:rsidRPr="00163D74" w:rsidRDefault="0012783E" w:rsidP="00756583">
      <w:pPr>
        <w:rPr>
          <w:lang w:val="es-MX"/>
        </w:rPr>
      </w:pPr>
      <w:r w:rsidRPr="00163D74">
        <w:rPr>
          <w:lang w:val="es-MX"/>
        </w:rPr>
        <w:t xml:space="preserve">A. RECOPILAR INFORMACIÓN </w:t>
      </w:r>
      <w:r w:rsidR="00AC219B" w:rsidRPr="00163D74">
        <w:rPr>
          <w:lang w:val="es-MX"/>
        </w:rPr>
        <w:t>PERTINENTES</w:t>
      </w:r>
    </w:p>
    <w:p w14:paraId="75167B3D" w14:textId="1960183B" w:rsidR="00AC219B" w:rsidRPr="00163D74" w:rsidRDefault="00AC219B" w:rsidP="00AC219B">
      <w:pPr>
        <w:pStyle w:val="ListParagraph"/>
        <w:numPr>
          <w:ilvl w:val="0"/>
          <w:numId w:val="27"/>
        </w:numPr>
        <w:rPr>
          <w:lang w:val="es-MX"/>
        </w:rPr>
      </w:pPr>
      <w:r w:rsidRPr="00163D74">
        <w:rPr>
          <w:lang w:val="es-MX"/>
        </w:rPr>
        <w:t xml:space="preserve">Confirmar la muerte y su causa, si la información está disponible. </w:t>
      </w:r>
    </w:p>
    <w:p w14:paraId="4C4AF73E" w14:textId="56D66290" w:rsidR="00AC219B" w:rsidRPr="00163D74" w:rsidRDefault="00AC219B" w:rsidP="00AC219B">
      <w:pPr>
        <w:pStyle w:val="ListParagraph"/>
        <w:numPr>
          <w:ilvl w:val="0"/>
          <w:numId w:val="27"/>
        </w:numPr>
        <w:rPr>
          <w:lang w:val="es-MX"/>
        </w:rPr>
      </w:pPr>
      <w:r w:rsidRPr="00163D74">
        <w:rPr>
          <w:lang w:val="es-MX"/>
        </w:rPr>
        <w:t>Contactar con la familia del fallecido.</w:t>
      </w:r>
    </w:p>
    <w:p w14:paraId="7990060D" w14:textId="79C6A4D9" w:rsidR="00AC219B" w:rsidRPr="00163D74" w:rsidRDefault="00AC219B" w:rsidP="00AC219B">
      <w:pPr>
        <w:rPr>
          <w:lang w:val="es-MX"/>
        </w:rPr>
      </w:pPr>
      <w:r w:rsidRPr="00163D74">
        <w:rPr>
          <w:lang w:val="es-MX"/>
        </w:rPr>
        <w:t>B. NOTIFICAR</w:t>
      </w:r>
    </w:p>
    <w:p w14:paraId="54AF1C08" w14:textId="7EE0A003" w:rsidR="00AC219B" w:rsidRPr="00163D74" w:rsidRDefault="00AC219B" w:rsidP="00AC219B">
      <w:pPr>
        <w:pStyle w:val="ListParagraph"/>
        <w:numPr>
          <w:ilvl w:val="0"/>
          <w:numId w:val="28"/>
        </w:numPr>
        <w:rPr>
          <w:lang w:val="es-MX"/>
        </w:rPr>
      </w:pPr>
      <w:r w:rsidRPr="00163D74">
        <w:rPr>
          <w:lang w:val="es-MX"/>
        </w:rPr>
        <w:t>Personal de CVC.</w:t>
      </w:r>
    </w:p>
    <w:p w14:paraId="057544E4" w14:textId="43A4460C" w:rsidR="00AC219B" w:rsidRPr="00163D74" w:rsidRDefault="00AC219B" w:rsidP="00AC219B">
      <w:pPr>
        <w:pStyle w:val="ListParagraph"/>
        <w:numPr>
          <w:ilvl w:val="0"/>
          <w:numId w:val="28"/>
        </w:numPr>
        <w:rPr>
          <w:lang w:val="es-MX"/>
        </w:rPr>
      </w:pPr>
      <w:r w:rsidRPr="00163D74">
        <w:rPr>
          <w:lang w:val="es-MX"/>
        </w:rPr>
        <w:t xml:space="preserve">Otras oficinas. </w:t>
      </w:r>
    </w:p>
    <w:p w14:paraId="10201FE4" w14:textId="24235DF2" w:rsidR="00AC219B" w:rsidRPr="00163D74" w:rsidRDefault="00AC219B" w:rsidP="00AC219B">
      <w:pPr>
        <w:rPr>
          <w:lang w:val="es-MX"/>
        </w:rPr>
      </w:pPr>
      <w:r w:rsidRPr="00163D74">
        <w:rPr>
          <w:lang w:val="es-MX"/>
        </w:rPr>
        <w:t>C. MOVILIZAR EL EQUIPO DE CRISIS ESCOLAR</w:t>
      </w:r>
    </w:p>
    <w:p w14:paraId="7BD7D8E3" w14:textId="735AEACD" w:rsidR="00AC219B" w:rsidRPr="00163D74" w:rsidRDefault="00AC219B" w:rsidP="00AC219B">
      <w:pPr>
        <w:pStyle w:val="ListParagraph"/>
        <w:numPr>
          <w:ilvl w:val="0"/>
          <w:numId w:val="29"/>
        </w:numPr>
        <w:rPr>
          <w:lang w:val="es-MX"/>
        </w:rPr>
      </w:pPr>
      <w:r w:rsidRPr="00163D74">
        <w:rPr>
          <w:lang w:val="es-MX"/>
        </w:rPr>
        <w:t xml:space="preserve">Repasar la información y evaluar el impacto. </w:t>
      </w:r>
    </w:p>
    <w:p w14:paraId="01EEA8EC" w14:textId="6C08C87E" w:rsidR="00AC219B" w:rsidRPr="00163D74" w:rsidRDefault="00AC219B" w:rsidP="00AC219B">
      <w:pPr>
        <w:pStyle w:val="ListParagraph"/>
        <w:numPr>
          <w:ilvl w:val="0"/>
          <w:numId w:val="29"/>
        </w:numPr>
        <w:rPr>
          <w:lang w:val="es-MX"/>
        </w:rPr>
      </w:pPr>
      <w:r w:rsidRPr="00163D74">
        <w:rPr>
          <w:lang w:val="es-MX"/>
        </w:rPr>
        <w:t xml:space="preserve">Desarrollar un plan de acción y asignar responsabilidades. </w:t>
      </w:r>
    </w:p>
    <w:p w14:paraId="280077B2" w14:textId="0EF2AA6E" w:rsidR="00AC219B" w:rsidRPr="00163D74" w:rsidRDefault="00AC219B" w:rsidP="00AC219B">
      <w:pPr>
        <w:pStyle w:val="ListParagraph"/>
        <w:numPr>
          <w:ilvl w:val="0"/>
          <w:numId w:val="29"/>
        </w:numPr>
        <w:rPr>
          <w:lang w:val="es-MX"/>
        </w:rPr>
      </w:pPr>
      <w:r w:rsidRPr="00163D74">
        <w:rPr>
          <w:lang w:val="es-MX"/>
        </w:rPr>
        <w:t>Establecer un plan para notificar al personal.</w:t>
      </w:r>
    </w:p>
    <w:p w14:paraId="0E80ED3E" w14:textId="65AAA509" w:rsidR="00AC219B" w:rsidRPr="00163D74" w:rsidRDefault="00AC219B" w:rsidP="00AC219B">
      <w:pPr>
        <w:pStyle w:val="ListParagraph"/>
        <w:numPr>
          <w:ilvl w:val="0"/>
          <w:numId w:val="29"/>
        </w:numPr>
        <w:rPr>
          <w:lang w:val="es-MX"/>
        </w:rPr>
      </w:pPr>
      <w:r w:rsidRPr="00163D74">
        <w:rPr>
          <w:lang w:val="es-MX"/>
        </w:rPr>
        <w:t>Establecer un plan para notificar a los alumnos.</w:t>
      </w:r>
    </w:p>
    <w:p w14:paraId="1F2EE8EE" w14:textId="0FB17816" w:rsidR="00AC219B" w:rsidRPr="00163D74" w:rsidRDefault="00AC219B" w:rsidP="00AC219B">
      <w:pPr>
        <w:pStyle w:val="ListParagraph"/>
        <w:numPr>
          <w:ilvl w:val="0"/>
          <w:numId w:val="29"/>
        </w:numPr>
        <w:rPr>
          <w:lang w:val="es-MX"/>
        </w:rPr>
      </w:pPr>
      <w:r w:rsidRPr="00163D74">
        <w:rPr>
          <w:lang w:val="es-MX"/>
        </w:rPr>
        <w:t xml:space="preserve">Establecer un plan para notificar a los padres. </w:t>
      </w:r>
    </w:p>
    <w:p w14:paraId="2658A9FA" w14:textId="40C2FA72" w:rsidR="00AC219B" w:rsidRPr="00163D74" w:rsidRDefault="00AC219B" w:rsidP="00AC219B">
      <w:pPr>
        <w:pStyle w:val="ListParagraph"/>
        <w:numPr>
          <w:ilvl w:val="0"/>
          <w:numId w:val="29"/>
        </w:numPr>
        <w:rPr>
          <w:lang w:val="es-MX"/>
        </w:rPr>
      </w:pPr>
      <w:r w:rsidRPr="00163D74">
        <w:rPr>
          <w:lang w:val="es-MX"/>
        </w:rPr>
        <w:t xml:space="preserve">Definir procedimientos de triage. </w:t>
      </w:r>
    </w:p>
    <w:p w14:paraId="130EB23C" w14:textId="02DE33E0" w:rsidR="00AC219B" w:rsidRPr="00163D74" w:rsidRDefault="00AC219B" w:rsidP="00AC219B">
      <w:pPr>
        <w:pStyle w:val="ListParagraph"/>
        <w:numPr>
          <w:ilvl w:val="0"/>
          <w:numId w:val="29"/>
        </w:numPr>
        <w:rPr>
          <w:lang w:val="es-MX"/>
        </w:rPr>
      </w:pPr>
      <w:r w:rsidRPr="00163D74">
        <w:rPr>
          <w:lang w:val="es-MX"/>
        </w:rPr>
        <w:t xml:space="preserve">Conocer indicadores </w:t>
      </w:r>
      <w:r w:rsidR="002660F1" w:rsidRPr="00163D74">
        <w:rPr>
          <w:lang w:val="es-MX"/>
        </w:rPr>
        <w:t>de aquellos que puede que necesiten apoyo adicional.</w:t>
      </w:r>
    </w:p>
    <w:p w14:paraId="0275C2B7" w14:textId="5B3FC8D0" w:rsidR="002660F1" w:rsidRPr="00163D74" w:rsidRDefault="002660F1" w:rsidP="00AC219B">
      <w:pPr>
        <w:pStyle w:val="ListParagraph"/>
        <w:numPr>
          <w:ilvl w:val="0"/>
          <w:numId w:val="29"/>
        </w:numPr>
        <w:rPr>
          <w:lang w:val="es-MX"/>
        </w:rPr>
      </w:pPr>
      <w:r w:rsidRPr="00163D74">
        <w:rPr>
          <w:lang w:val="es-MX"/>
        </w:rPr>
        <w:t xml:space="preserve">Consultar con los Servicios de Orientación e Intervención ante Crisis, y el personal de Salud Mental Escolar, cuando se necesario. </w:t>
      </w:r>
    </w:p>
    <w:p w14:paraId="3907CB13" w14:textId="1FB02BD4" w:rsidR="002660F1" w:rsidRPr="00163D74" w:rsidRDefault="002660F1" w:rsidP="002660F1">
      <w:pPr>
        <w:rPr>
          <w:lang w:val="es-MX"/>
        </w:rPr>
      </w:pPr>
      <w:r w:rsidRPr="00163D74">
        <w:rPr>
          <w:lang w:val="es-MX"/>
        </w:rPr>
        <w:t>D. SUPERVISIÓN Y MANEJO (Cuando se reporte un caso de abuso de menores, incluir información sobre el riesgo de suicidio de un alumno).</w:t>
      </w:r>
    </w:p>
    <w:p w14:paraId="448E273B" w14:textId="2F8F9388" w:rsidR="002660F1" w:rsidRPr="00163D74" w:rsidRDefault="002660F1" w:rsidP="002660F1">
      <w:pPr>
        <w:rPr>
          <w:lang w:val="es-MX"/>
        </w:rPr>
      </w:pPr>
      <w:r w:rsidRPr="00163D74">
        <w:rPr>
          <w:lang w:val="es-MX"/>
        </w:rPr>
        <w:t>E. CONSIDERACIONES IMPORTANTES</w:t>
      </w:r>
    </w:p>
    <w:p w14:paraId="321B9EE0" w14:textId="71ACB88F" w:rsidR="002660F1" w:rsidRPr="00163D74" w:rsidRDefault="005B20CB" w:rsidP="005B20CB">
      <w:pPr>
        <w:pStyle w:val="ListParagraph"/>
        <w:numPr>
          <w:ilvl w:val="0"/>
          <w:numId w:val="30"/>
        </w:numPr>
        <w:rPr>
          <w:lang w:val="es-MX"/>
        </w:rPr>
      </w:pPr>
      <w:r w:rsidRPr="00163D74">
        <w:rPr>
          <w:lang w:val="es-MX"/>
        </w:rPr>
        <w:t>Memoriales.</w:t>
      </w:r>
    </w:p>
    <w:p w14:paraId="0A3147A7" w14:textId="2D750837" w:rsidR="005B20CB" w:rsidRPr="00163D74" w:rsidRDefault="00F805B8" w:rsidP="005B20CB">
      <w:pPr>
        <w:pStyle w:val="ListParagraph"/>
        <w:numPr>
          <w:ilvl w:val="0"/>
          <w:numId w:val="30"/>
        </w:numPr>
        <w:rPr>
          <w:lang w:val="es-MX"/>
        </w:rPr>
      </w:pPr>
      <w:r w:rsidRPr="00163D74">
        <w:rPr>
          <w:lang w:val="es-MX"/>
        </w:rPr>
        <w:t>Redes sociales.</w:t>
      </w:r>
    </w:p>
    <w:p w14:paraId="7DC8E6A4" w14:textId="7D8A2AD8" w:rsidR="00F805B8" w:rsidRPr="00163D74" w:rsidRDefault="00F805B8" w:rsidP="005B20CB">
      <w:pPr>
        <w:pStyle w:val="ListParagraph"/>
        <w:numPr>
          <w:ilvl w:val="0"/>
          <w:numId w:val="30"/>
        </w:numPr>
        <w:rPr>
          <w:lang w:val="es-MX"/>
        </w:rPr>
      </w:pPr>
      <w:r w:rsidRPr="00163D74">
        <w:rPr>
          <w:lang w:val="es-MX"/>
        </w:rPr>
        <w:t xml:space="preserve">Contagio del suicidio. </w:t>
      </w:r>
    </w:p>
    <w:p w14:paraId="389A9907" w14:textId="5B909961" w:rsidR="00F805B8" w:rsidRPr="00163D74" w:rsidRDefault="00F805B8" w:rsidP="005B20CB">
      <w:pPr>
        <w:pStyle w:val="ListParagraph"/>
        <w:numPr>
          <w:ilvl w:val="0"/>
          <w:numId w:val="30"/>
        </w:numPr>
        <w:rPr>
          <w:lang w:val="es-MX"/>
        </w:rPr>
      </w:pPr>
      <w:r w:rsidRPr="00163D74">
        <w:rPr>
          <w:lang w:val="es-MX"/>
        </w:rPr>
        <w:t xml:space="preserve">Cultura escolar y eventos. </w:t>
      </w:r>
    </w:p>
    <w:sectPr w:rsidR="00F805B8" w:rsidRPr="00163D74" w:rsidSect="006567AF">
      <w:footerReference w:type="default" r:id="rId8"/>
      <w:footerReference w:type="first" r:id="rId9"/>
      <w:pgSz w:w="12240" w:h="15840"/>
      <w:pgMar w:top="1440" w:right="1440" w:bottom="630" w:left="1440" w:header="720" w:footer="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AE48E" w14:textId="77777777" w:rsidR="006F5E78" w:rsidRDefault="006F5E78" w:rsidP="004C3310">
      <w:pPr>
        <w:spacing w:after="0" w:line="240" w:lineRule="auto"/>
      </w:pPr>
      <w:r>
        <w:separator/>
      </w:r>
    </w:p>
  </w:endnote>
  <w:endnote w:type="continuationSeparator" w:id="0">
    <w:p w14:paraId="065A6283" w14:textId="77777777" w:rsidR="006F5E78" w:rsidRDefault="006F5E78" w:rsidP="004C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s-MX"/>
      </w:rPr>
      <w:id w:val="-70970857"/>
      <w:docPartObj>
        <w:docPartGallery w:val="Page Numbers (Bottom of Page)"/>
        <w:docPartUnique/>
      </w:docPartObj>
    </w:sdtPr>
    <w:sdtEndPr/>
    <w:sdtContent>
      <w:sdt>
        <w:sdtPr>
          <w:rPr>
            <w:lang w:val="es-MX"/>
          </w:rPr>
          <w:id w:val="-1547597942"/>
          <w:docPartObj>
            <w:docPartGallery w:val="Page Numbers (Top of Page)"/>
            <w:docPartUnique/>
          </w:docPartObj>
        </w:sdtPr>
        <w:sdtEndPr/>
        <w:sdtContent>
          <w:p w14:paraId="5F9DDCC9" w14:textId="77777777" w:rsidR="008A781B" w:rsidRDefault="008A781B">
            <w:pPr>
              <w:pStyle w:val="Footer"/>
              <w:rPr>
                <w:lang w:val="es-MX"/>
              </w:rPr>
            </w:pPr>
          </w:p>
          <w:p w14:paraId="7FCC237B" w14:textId="77777777" w:rsidR="008A781B" w:rsidRPr="00F50CCF" w:rsidRDefault="008A781B" w:rsidP="008A781B">
            <w:pPr>
              <w:pStyle w:val="Footer"/>
              <w:rPr>
                <w:lang w:val="es-ES"/>
              </w:rPr>
            </w:pPr>
            <w:r w:rsidRPr="00F50CCF">
              <w:rPr>
                <w:lang w:val="es-ES"/>
              </w:rPr>
              <w:t xml:space="preserve">Escuela Semiautónoma Cielo Vista </w:t>
            </w:r>
            <w:r w:rsidRPr="00F50CCF">
              <w:rPr>
                <w:lang w:val="es-ES"/>
              </w:rPr>
              <w:tab/>
            </w:r>
            <w:r w:rsidRPr="00F50CCF">
              <w:rPr>
                <w:lang w:val="es-ES"/>
              </w:rPr>
              <w:tab/>
              <w:t>Aprobado por el Consejo:__________, 2018</w:t>
            </w:r>
          </w:p>
          <w:p w14:paraId="557A33D2" w14:textId="77777777" w:rsidR="008A781B" w:rsidRPr="00F50CCF" w:rsidRDefault="008A781B" w:rsidP="008A781B">
            <w:pPr>
              <w:pStyle w:val="Footer"/>
              <w:rPr>
                <w:lang w:val="es-ES"/>
              </w:rPr>
            </w:pPr>
            <w:r w:rsidRPr="00F50CCF">
              <w:rPr>
                <w:lang w:val="es-ES"/>
              </w:rPr>
              <w:t>Política de Prevención del Suicidio</w:t>
            </w:r>
          </w:p>
          <w:p w14:paraId="02459826" w14:textId="0D5DB964" w:rsidR="008771E4" w:rsidRPr="008771E4" w:rsidRDefault="008771E4">
            <w:pPr>
              <w:pStyle w:val="Footer"/>
              <w:rPr>
                <w:lang w:val="es-MX"/>
              </w:rPr>
            </w:pPr>
            <w:r w:rsidRPr="008771E4">
              <w:rPr>
                <w:lang w:val="es-MX"/>
              </w:rPr>
              <w:t xml:space="preserve">Página </w:t>
            </w:r>
            <w:r w:rsidRPr="008771E4">
              <w:rPr>
                <w:sz w:val="24"/>
                <w:szCs w:val="24"/>
                <w:lang w:val="es-MX"/>
              </w:rPr>
              <w:fldChar w:fldCharType="begin"/>
            </w:r>
            <w:r w:rsidRPr="008771E4">
              <w:rPr>
                <w:lang w:val="es-MX"/>
              </w:rPr>
              <w:instrText xml:space="preserve"> PAGE </w:instrText>
            </w:r>
            <w:r w:rsidRPr="008771E4">
              <w:rPr>
                <w:sz w:val="24"/>
                <w:szCs w:val="24"/>
                <w:lang w:val="es-MX"/>
              </w:rPr>
              <w:fldChar w:fldCharType="separate"/>
            </w:r>
            <w:r w:rsidR="00163D74">
              <w:rPr>
                <w:noProof/>
                <w:lang w:val="es-MX"/>
              </w:rPr>
              <w:t>13</w:t>
            </w:r>
            <w:r w:rsidRPr="008771E4">
              <w:rPr>
                <w:sz w:val="24"/>
                <w:szCs w:val="24"/>
                <w:lang w:val="es-MX"/>
              </w:rPr>
              <w:fldChar w:fldCharType="end"/>
            </w:r>
            <w:r w:rsidRPr="008771E4">
              <w:rPr>
                <w:lang w:val="es-MX"/>
              </w:rPr>
              <w:t xml:space="preserve"> de </w:t>
            </w:r>
            <w:r w:rsidRPr="008771E4">
              <w:rPr>
                <w:sz w:val="24"/>
                <w:szCs w:val="24"/>
                <w:lang w:val="es-MX"/>
              </w:rPr>
              <w:fldChar w:fldCharType="begin"/>
            </w:r>
            <w:r w:rsidRPr="008771E4">
              <w:rPr>
                <w:lang w:val="es-MX"/>
              </w:rPr>
              <w:instrText xml:space="preserve"> NUMPAGES  </w:instrText>
            </w:r>
            <w:r w:rsidRPr="008771E4">
              <w:rPr>
                <w:sz w:val="24"/>
                <w:szCs w:val="24"/>
                <w:lang w:val="es-MX"/>
              </w:rPr>
              <w:fldChar w:fldCharType="separate"/>
            </w:r>
            <w:r w:rsidR="00163D74">
              <w:rPr>
                <w:noProof/>
                <w:lang w:val="es-MX"/>
              </w:rPr>
              <w:t>13</w:t>
            </w:r>
            <w:r w:rsidRPr="008771E4">
              <w:rPr>
                <w:sz w:val="24"/>
                <w:szCs w:val="24"/>
                <w:lang w:val="es-MX"/>
              </w:rPr>
              <w:fldChar w:fldCharType="end"/>
            </w:r>
          </w:p>
        </w:sdtContent>
      </w:sdt>
    </w:sdtContent>
  </w:sdt>
  <w:p w14:paraId="29288864" w14:textId="77777777" w:rsidR="008771E4" w:rsidRPr="0023710B" w:rsidRDefault="008771E4">
    <w:pPr>
      <w:pStyle w:val="Footer"/>
      <w:rPr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s-MX"/>
      </w:rPr>
      <w:id w:val="137695726"/>
      <w:docPartObj>
        <w:docPartGallery w:val="Page Numbers (Bottom of Page)"/>
        <w:docPartUnique/>
      </w:docPartObj>
    </w:sdtPr>
    <w:sdtEndPr/>
    <w:sdtContent>
      <w:sdt>
        <w:sdtPr>
          <w:rPr>
            <w:lang w:val="es-MX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345668B" w14:textId="07204F38" w:rsidR="005C47BF" w:rsidRPr="005C47BF" w:rsidRDefault="005C47BF">
            <w:pPr>
              <w:pStyle w:val="Footer"/>
              <w:rPr>
                <w:lang w:val="es-MX"/>
              </w:rPr>
            </w:pPr>
            <w:r w:rsidRPr="005C47BF">
              <w:rPr>
                <w:lang w:val="es-MX"/>
              </w:rPr>
              <w:t xml:space="preserve">Página </w:t>
            </w:r>
            <w:r w:rsidRPr="005C47BF">
              <w:rPr>
                <w:b/>
                <w:bCs/>
                <w:sz w:val="24"/>
                <w:szCs w:val="24"/>
                <w:lang w:val="es-MX"/>
              </w:rPr>
              <w:fldChar w:fldCharType="begin"/>
            </w:r>
            <w:r w:rsidRPr="005C47BF">
              <w:rPr>
                <w:b/>
                <w:bCs/>
                <w:lang w:val="es-MX"/>
              </w:rPr>
              <w:instrText xml:space="preserve"> PAGE </w:instrText>
            </w:r>
            <w:r w:rsidRPr="005C47BF">
              <w:rPr>
                <w:b/>
                <w:bCs/>
                <w:sz w:val="24"/>
                <w:szCs w:val="24"/>
                <w:lang w:val="es-MX"/>
              </w:rPr>
              <w:fldChar w:fldCharType="separate"/>
            </w:r>
            <w:r w:rsidRPr="005C47BF">
              <w:rPr>
                <w:b/>
                <w:bCs/>
                <w:noProof/>
                <w:lang w:val="es-MX"/>
              </w:rPr>
              <w:t>2</w:t>
            </w:r>
            <w:r w:rsidRPr="005C47BF">
              <w:rPr>
                <w:b/>
                <w:bCs/>
                <w:sz w:val="24"/>
                <w:szCs w:val="24"/>
                <w:lang w:val="es-MX"/>
              </w:rPr>
              <w:fldChar w:fldCharType="end"/>
            </w:r>
            <w:r w:rsidRPr="005C47BF">
              <w:rPr>
                <w:lang w:val="es-MX"/>
              </w:rPr>
              <w:t xml:space="preserve"> de </w:t>
            </w:r>
            <w:r w:rsidRPr="005C47BF">
              <w:rPr>
                <w:b/>
                <w:bCs/>
                <w:sz w:val="24"/>
                <w:szCs w:val="24"/>
                <w:lang w:val="es-MX"/>
              </w:rPr>
              <w:fldChar w:fldCharType="begin"/>
            </w:r>
            <w:r w:rsidRPr="005C47BF">
              <w:rPr>
                <w:b/>
                <w:bCs/>
                <w:lang w:val="es-MX"/>
              </w:rPr>
              <w:instrText xml:space="preserve"> NUMPAGES  </w:instrText>
            </w:r>
            <w:r w:rsidRPr="005C47BF">
              <w:rPr>
                <w:b/>
                <w:bCs/>
                <w:sz w:val="24"/>
                <w:szCs w:val="24"/>
                <w:lang w:val="es-MX"/>
              </w:rPr>
              <w:fldChar w:fldCharType="separate"/>
            </w:r>
            <w:r w:rsidRPr="005C47BF">
              <w:rPr>
                <w:b/>
                <w:bCs/>
                <w:noProof/>
                <w:lang w:val="es-MX"/>
              </w:rPr>
              <w:t>2</w:t>
            </w:r>
            <w:r w:rsidRPr="005C47BF">
              <w:rPr>
                <w:b/>
                <w:bCs/>
                <w:sz w:val="24"/>
                <w:szCs w:val="24"/>
                <w:lang w:val="es-MX"/>
              </w:rPr>
              <w:fldChar w:fldCharType="end"/>
            </w:r>
          </w:p>
        </w:sdtContent>
      </w:sdt>
    </w:sdtContent>
  </w:sdt>
  <w:p w14:paraId="6C7A6310" w14:textId="77777777" w:rsidR="003E6813" w:rsidRPr="009854D1" w:rsidRDefault="003E6813" w:rsidP="009854D1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CAABA" w14:textId="77777777" w:rsidR="006F5E78" w:rsidRDefault="006F5E78" w:rsidP="004C3310">
      <w:pPr>
        <w:spacing w:after="0" w:line="240" w:lineRule="auto"/>
      </w:pPr>
      <w:r>
        <w:separator/>
      </w:r>
    </w:p>
  </w:footnote>
  <w:footnote w:type="continuationSeparator" w:id="0">
    <w:p w14:paraId="7E1157C5" w14:textId="77777777" w:rsidR="006F5E78" w:rsidRDefault="006F5E78" w:rsidP="004C3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0108"/>
    <w:multiLevelType w:val="hybridMultilevel"/>
    <w:tmpl w:val="8E721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34A8E"/>
    <w:multiLevelType w:val="hybridMultilevel"/>
    <w:tmpl w:val="1402F11A"/>
    <w:lvl w:ilvl="0" w:tplc="580067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74E40"/>
    <w:multiLevelType w:val="hybridMultilevel"/>
    <w:tmpl w:val="758C10AA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7DC2B09"/>
    <w:multiLevelType w:val="hybridMultilevel"/>
    <w:tmpl w:val="758C10AA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0AA34958"/>
    <w:multiLevelType w:val="hybridMultilevel"/>
    <w:tmpl w:val="01E4B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331FEB"/>
    <w:multiLevelType w:val="hybridMultilevel"/>
    <w:tmpl w:val="769003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1D1D58"/>
    <w:multiLevelType w:val="hybridMultilevel"/>
    <w:tmpl w:val="D458E120"/>
    <w:lvl w:ilvl="0" w:tplc="E03E67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94CA5"/>
    <w:multiLevelType w:val="hybridMultilevel"/>
    <w:tmpl w:val="758C10AA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4F635E1"/>
    <w:multiLevelType w:val="hybridMultilevel"/>
    <w:tmpl w:val="5F803F1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25723657"/>
    <w:multiLevelType w:val="hybridMultilevel"/>
    <w:tmpl w:val="DDBAA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9D447E"/>
    <w:multiLevelType w:val="hybridMultilevel"/>
    <w:tmpl w:val="758C10AA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2D793763"/>
    <w:multiLevelType w:val="hybridMultilevel"/>
    <w:tmpl w:val="0DDAAF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DF7D68"/>
    <w:multiLevelType w:val="hybridMultilevel"/>
    <w:tmpl w:val="0F2679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E6A22"/>
    <w:multiLevelType w:val="hybridMultilevel"/>
    <w:tmpl w:val="C0E6CB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386BA2"/>
    <w:multiLevelType w:val="hybridMultilevel"/>
    <w:tmpl w:val="08BC7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E57500"/>
    <w:multiLevelType w:val="hybridMultilevel"/>
    <w:tmpl w:val="BB624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5D1440"/>
    <w:multiLevelType w:val="hybridMultilevel"/>
    <w:tmpl w:val="311E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92561"/>
    <w:multiLevelType w:val="hybridMultilevel"/>
    <w:tmpl w:val="62F4AD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C4C8A"/>
    <w:multiLevelType w:val="hybridMultilevel"/>
    <w:tmpl w:val="2110D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FF571A"/>
    <w:multiLevelType w:val="hybridMultilevel"/>
    <w:tmpl w:val="9162DADC"/>
    <w:lvl w:ilvl="0" w:tplc="E03E67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45180"/>
    <w:multiLevelType w:val="hybridMultilevel"/>
    <w:tmpl w:val="DB18A5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0178E0"/>
    <w:multiLevelType w:val="hybridMultilevel"/>
    <w:tmpl w:val="E878E170"/>
    <w:lvl w:ilvl="0" w:tplc="E03E67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22E84"/>
    <w:multiLevelType w:val="hybridMultilevel"/>
    <w:tmpl w:val="938A80CE"/>
    <w:lvl w:ilvl="0" w:tplc="E03E67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70808"/>
    <w:multiLevelType w:val="hybridMultilevel"/>
    <w:tmpl w:val="590821E0"/>
    <w:lvl w:ilvl="0" w:tplc="0409000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9" w:hanging="360"/>
      </w:pPr>
      <w:rPr>
        <w:rFonts w:ascii="Wingdings" w:hAnsi="Wingdings" w:hint="default"/>
      </w:rPr>
    </w:lvl>
  </w:abstractNum>
  <w:abstractNum w:abstractNumId="24">
    <w:nsid w:val="63EB761D"/>
    <w:multiLevelType w:val="hybridMultilevel"/>
    <w:tmpl w:val="0F2679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D6AA9"/>
    <w:multiLevelType w:val="hybridMultilevel"/>
    <w:tmpl w:val="425C1A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C2BE5"/>
    <w:multiLevelType w:val="hybridMultilevel"/>
    <w:tmpl w:val="4E8266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63228"/>
    <w:multiLevelType w:val="hybridMultilevel"/>
    <w:tmpl w:val="D43692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B147DF8"/>
    <w:multiLevelType w:val="hybridMultilevel"/>
    <w:tmpl w:val="CD9422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6A5FE0"/>
    <w:multiLevelType w:val="hybridMultilevel"/>
    <w:tmpl w:val="D8FCC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"/>
  </w:num>
  <w:num w:numId="4">
    <w:abstractNumId w:val="14"/>
  </w:num>
  <w:num w:numId="5">
    <w:abstractNumId w:val="18"/>
  </w:num>
  <w:num w:numId="6">
    <w:abstractNumId w:val="16"/>
  </w:num>
  <w:num w:numId="7">
    <w:abstractNumId w:val="24"/>
  </w:num>
  <w:num w:numId="8">
    <w:abstractNumId w:val="12"/>
  </w:num>
  <w:num w:numId="9">
    <w:abstractNumId w:val="17"/>
  </w:num>
  <w:num w:numId="10">
    <w:abstractNumId w:val="26"/>
  </w:num>
  <w:num w:numId="11">
    <w:abstractNumId w:val="13"/>
  </w:num>
  <w:num w:numId="12">
    <w:abstractNumId w:val="27"/>
  </w:num>
  <w:num w:numId="13">
    <w:abstractNumId w:val="28"/>
  </w:num>
  <w:num w:numId="14">
    <w:abstractNumId w:val="20"/>
  </w:num>
  <w:num w:numId="15">
    <w:abstractNumId w:val="5"/>
  </w:num>
  <w:num w:numId="16">
    <w:abstractNumId w:val="11"/>
  </w:num>
  <w:num w:numId="17">
    <w:abstractNumId w:val="25"/>
  </w:num>
  <w:num w:numId="18">
    <w:abstractNumId w:val="3"/>
  </w:num>
  <w:num w:numId="19">
    <w:abstractNumId w:val="10"/>
  </w:num>
  <w:num w:numId="20">
    <w:abstractNumId w:val="2"/>
  </w:num>
  <w:num w:numId="21">
    <w:abstractNumId w:val="7"/>
  </w:num>
  <w:num w:numId="22">
    <w:abstractNumId w:val="4"/>
  </w:num>
  <w:num w:numId="23">
    <w:abstractNumId w:val="0"/>
  </w:num>
  <w:num w:numId="24">
    <w:abstractNumId w:val="9"/>
  </w:num>
  <w:num w:numId="25">
    <w:abstractNumId w:val="15"/>
  </w:num>
  <w:num w:numId="26">
    <w:abstractNumId w:val="29"/>
  </w:num>
  <w:num w:numId="27">
    <w:abstractNumId w:val="19"/>
  </w:num>
  <w:num w:numId="28">
    <w:abstractNumId w:val="22"/>
  </w:num>
  <w:num w:numId="29">
    <w:abstractNumId w:val="2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24"/>
    <w:rsid w:val="0000637D"/>
    <w:rsid w:val="00011DB2"/>
    <w:rsid w:val="00024780"/>
    <w:rsid w:val="00030D2B"/>
    <w:rsid w:val="000409C1"/>
    <w:rsid w:val="00052BA3"/>
    <w:rsid w:val="0006198E"/>
    <w:rsid w:val="000A2F2E"/>
    <w:rsid w:val="000A610E"/>
    <w:rsid w:val="000B082B"/>
    <w:rsid w:val="000B679C"/>
    <w:rsid w:val="000C758C"/>
    <w:rsid w:val="000E284B"/>
    <w:rsid w:val="000E664F"/>
    <w:rsid w:val="000E6A11"/>
    <w:rsid w:val="000F0C87"/>
    <w:rsid w:val="000F7AF1"/>
    <w:rsid w:val="00100791"/>
    <w:rsid w:val="0010174E"/>
    <w:rsid w:val="001043A1"/>
    <w:rsid w:val="0011251C"/>
    <w:rsid w:val="0011261B"/>
    <w:rsid w:val="001128C7"/>
    <w:rsid w:val="00123057"/>
    <w:rsid w:val="001247BB"/>
    <w:rsid w:val="0012783E"/>
    <w:rsid w:val="00127F54"/>
    <w:rsid w:val="0013590D"/>
    <w:rsid w:val="0014330E"/>
    <w:rsid w:val="00152B6E"/>
    <w:rsid w:val="00163D74"/>
    <w:rsid w:val="00165FD8"/>
    <w:rsid w:val="0017006A"/>
    <w:rsid w:val="00183850"/>
    <w:rsid w:val="00197565"/>
    <w:rsid w:val="001A20C1"/>
    <w:rsid w:val="001B0E6D"/>
    <w:rsid w:val="001E362B"/>
    <w:rsid w:val="001E5886"/>
    <w:rsid w:val="001F3F00"/>
    <w:rsid w:val="001F57E3"/>
    <w:rsid w:val="002131A7"/>
    <w:rsid w:val="00217F93"/>
    <w:rsid w:val="00224D3E"/>
    <w:rsid w:val="0023710B"/>
    <w:rsid w:val="002378CB"/>
    <w:rsid w:val="002466BA"/>
    <w:rsid w:val="00251274"/>
    <w:rsid w:val="002660F1"/>
    <w:rsid w:val="00271606"/>
    <w:rsid w:val="002B0F9F"/>
    <w:rsid w:val="002B46E1"/>
    <w:rsid w:val="002C282B"/>
    <w:rsid w:val="002D0D59"/>
    <w:rsid w:val="002D1149"/>
    <w:rsid w:val="002D589D"/>
    <w:rsid w:val="002F6E6D"/>
    <w:rsid w:val="003100B1"/>
    <w:rsid w:val="00314C43"/>
    <w:rsid w:val="003176E6"/>
    <w:rsid w:val="00327A29"/>
    <w:rsid w:val="00330650"/>
    <w:rsid w:val="00330F51"/>
    <w:rsid w:val="00342A12"/>
    <w:rsid w:val="00365908"/>
    <w:rsid w:val="0037548A"/>
    <w:rsid w:val="00375C7F"/>
    <w:rsid w:val="00382652"/>
    <w:rsid w:val="0038316F"/>
    <w:rsid w:val="003861A6"/>
    <w:rsid w:val="00390E1D"/>
    <w:rsid w:val="003A386E"/>
    <w:rsid w:val="003A3B7E"/>
    <w:rsid w:val="003B434E"/>
    <w:rsid w:val="003D332C"/>
    <w:rsid w:val="003D4AFE"/>
    <w:rsid w:val="003E6813"/>
    <w:rsid w:val="003F73C9"/>
    <w:rsid w:val="00404915"/>
    <w:rsid w:val="00411B39"/>
    <w:rsid w:val="00412149"/>
    <w:rsid w:val="00412D93"/>
    <w:rsid w:val="00420EBE"/>
    <w:rsid w:val="00434BE3"/>
    <w:rsid w:val="0043636D"/>
    <w:rsid w:val="00436D70"/>
    <w:rsid w:val="0045395A"/>
    <w:rsid w:val="0046362D"/>
    <w:rsid w:val="00465C43"/>
    <w:rsid w:val="00467508"/>
    <w:rsid w:val="00470603"/>
    <w:rsid w:val="00472A70"/>
    <w:rsid w:val="004956BB"/>
    <w:rsid w:val="00496895"/>
    <w:rsid w:val="004A2845"/>
    <w:rsid w:val="004A4B65"/>
    <w:rsid w:val="004A4BCE"/>
    <w:rsid w:val="004A7694"/>
    <w:rsid w:val="004B146B"/>
    <w:rsid w:val="004B38A8"/>
    <w:rsid w:val="004B438E"/>
    <w:rsid w:val="004C3310"/>
    <w:rsid w:val="004F2E21"/>
    <w:rsid w:val="004F7EAC"/>
    <w:rsid w:val="0050591F"/>
    <w:rsid w:val="00511A41"/>
    <w:rsid w:val="0051763C"/>
    <w:rsid w:val="00521AD4"/>
    <w:rsid w:val="0052297A"/>
    <w:rsid w:val="00532163"/>
    <w:rsid w:val="00535669"/>
    <w:rsid w:val="00540565"/>
    <w:rsid w:val="00555C36"/>
    <w:rsid w:val="00573FAC"/>
    <w:rsid w:val="0058294E"/>
    <w:rsid w:val="0058551A"/>
    <w:rsid w:val="00585EB1"/>
    <w:rsid w:val="00597236"/>
    <w:rsid w:val="005A3EEB"/>
    <w:rsid w:val="005A7E2D"/>
    <w:rsid w:val="005B0D83"/>
    <w:rsid w:val="005B20CB"/>
    <w:rsid w:val="005B58CB"/>
    <w:rsid w:val="005C2E57"/>
    <w:rsid w:val="005C47BF"/>
    <w:rsid w:val="005F23AB"/>
    <w:rsid w:val="005F3221"/>
    <w:rsid w:val="00612DB0"/>
    <w:rsid w:val="00623790"/>
    <w:rsid w:val="006353E5"/>
    <w:rsid w:val="006567AF"/>
    <w:rsid w:val="00660B20"/>
    <w:rsid w:val="00661B88"/>
    <w:rsid w:val="006653B7"/>
    <w:rsid w:val="006715B5"/>
    <w:rsid w:val="00672BB0"/>
    <w:rsid w:val="00695679"/>
    <w:rsid w:val="006971D7"/>
    <w:rsid w:val="006A32C0"/>
    <w:rsid w:val="006A383C"/>
    <w:rsid w:val="006D0DCA"/>
    <w:rsid w:val="006D3700"/>
    <w:rsid w:val="006E0D2E"/>
    <w:rsid w:val="006E621A"/>
    <w:rsid w:val="006F5E78"/>
    <w:rsid w:val="00701CF6"/>
    <w:rsid w:val="00720DE6"/>
    <w:rsid w:val="00722494"/>
    <w:rsid w:val="00734874"/>
    <w:rsid w:val="00746170"/>
    <w:rsid w:val="00750E6E"/>
    <w:rsid w:val="00756583"/>
    <w:rsid w:val="00771E38"/>
    <w:rsid w:val="00787CA2"/>
    <w:rsid w:val="00791404"/>
    <w:rsid w:val="007B6B29"/>
    <w:rsid w:val="007E2813"/>
    <w:rsid w:val="007F3E6B"/>
    <w:rsid w:val="00816DE9"/>
    <w:rsid w:val="00843299"/>
    <w:rsid w:val="008771E4"/>
    <w:rsid w:val="008872AB"/>
    <w:rsid w:val="008A781B"/>
    <w:rsid w:val="008B0C91"/>
    <w:rsid w:val="008C4A5C"/>
    <w:rsid w:val="008E6726"/>
    <w:rsid w:val="008F1ED6"/>
    <w:rsid w:val="00913A4C"/>
    <w:rsid w:val="00915CD7"/>
    <w:rsid w:val="0092286E"/>
    <w:rsid w:val="0092799C"/>
    <w:rsid w:val="00934F1C"/>
    <w:rsid w:val="00942BD8"/>
    <w:rsid w:val="009465B7"/>
    <w:rsid w:val="00960764"/>
    <w:rsid w:val="00966123"/>
    <w:rsid w:val="009732CB"/>
    <w:rsid w:val="0098135A"/>
    <w:rsid w:val="009854D1"/>
    <w:rsid w:val="009A5074"/>
    <w:rsid w:val="009A6D98"/>
    <w:rsid w:val="009B3BB5"/>
    <w:rsid w:val="009B51C7"/>
    <w:rsid w:val="009B5528"/>
    <w:rsid w:val="009D5117"/>
    <w:rsid w:val="009E05E9"/>
    <w:rsid w:val="009E51CF"/>
    <w:rsid w:val="00A03598"/>
    <w:rsid w:val="00A25FC0"/>
    <w:rsid w:val="00A370F6"/>
    <w:rsid w:val="00A40531"/>
    <w:rsid w:val="00A40C1C"/>
    <w:rsid w:val="00A8763F"/>
    <w:rsid w:val="00AA3C5F"/>
    <w:rsid w:val="00AA42F1"/>
    <w:rsid w:val="00AA7C44"/>
    <w:rsid w:val="00AC219B"/>
    <w:rsid w:val="00AC67B5"/>
    <w:rsid w:val="00AD1B77"/>
    <w:rsid w:val="00AD2BF8"/>
    <w:rsid w:val="00AD67C7"/>
    <w:rsid w:val="00AE7B7A"/>
    <w:rsid w:val="00AF761D"/>
    <w:rsid w:val="00B00F90"/>
    <w:rsid w:val="00B019BF"/>
    <w:rsid w:val="00B13FC7"/>
    <w:rsid w:val="00B2043A"/>
    <w:rsid w:val="00B36EB8"/>
    <w:rsid w:val="00B37DA6"/>
    <w:rsid w:val="00B41BE0"/>
    <w:rsid w:val="00B5039F"/>
    <w:rsid w:val="00B543B1"/>
    <w:rsid w:val="00B54ABD"/>
    <w:rsid w:val="00B6434A"/>
    <w:rsid w:val="00B7125F"/>
    <w:rsid w:val="00B7316F"/>
    <w:rsid w:val="00B74D00"/>
    <w:rsid w:val="00B85663"/>
    <w:rsid w:val="00B858EC"/>
    <w:rsid w:val="00B8773E"/>
    <w:rsid w:val="00B96387"/>
    <w:rsid w:val="00BA4BEB"/>
    <w:rsid w:val="00BB1604"/>
    <w:rsid w:val="00BB4A79"/>
    <w:rsid w:val="00BB7437"/>
    <w:rsid w:val="00BC28E3"/>
    <w:rsid w:val="00BD4C6D"/>
    <w:rsid w:val="00BF7622"/>
    <w:rsid w:val="00C038D2"/>
    <w:rsid w:val="00C167EC"/>
    <w:rsid w:val="00C17105"/>
    <w:rsid w:val="00C243BD"/>
    <w:rsid w:val="00C33A7F"/>
    <w:rsid w:val="00C33B1B"/>
    <w:rsid w:val="00C34702"/>
    <w:rsid w:val="00C444A8"/>
    <w:rsid w:val="00C541FC"/>
    <w:rsid w:val="00C66134"/>
    <w:rsid w:val="00C76F67"/>
    <w:rsid w:val="00C82C43"/>
    <w:rsid w:val="00C857D7"/>
    <w:rsid w:val="00C861CF"/>
    <w:rsid w:val="00C87D34"/>
    <w:rsid w:val="00CC28E8"/>
    <w:rsid w:val="00CC464E"/>
    <w:rsid w:val="00CC4C93"/>
    <w:rsid w:val="00CE7142"/>
    <w:rsid w:val="00CF1DBC"/>
    <w:rsid w:val="00CF34F6"/>
    <w:rsid w:val="00CF3517"/>
    <w:rsid w:val="00D14777"/>
    <w:rsid w:val="00D17B60"/>
    <w:rsid w:val="00D34D61"/>
    <w:rsid w:val="00D35766"/>
    <w:rsid w:val="00D610B3"/>
    <w:rsid w:val="00D66EEF"/>
    <w:rsid w:val="00D67936"/>
    <w:rsid w:val="00D74C01"/>
    <w:rsid w:val="00D82782"/>
    <w:rsid w:val="00D92FEE"/>
    <w:rsid w:val="00DB0E9F"/>
    <w:rsid w:val="00DB674F"/>
    <w:rsid w:val="00DC6AA1"/>
    <w:rsid w:val="00DE7724"/>
    <w:rsid w:val="00DF7238"/>
    <w:rsid w:val="00DF7809"/>
    <w:rsid w:val="00E123F4"/>
    <w:rsid w:val="00E36344"/>
    <w:rsid w:val="00E36FB3"/>
    <w:rsid w:val="00E562A3"/>
    <w:rsid w:val="00E6076E"/>
    <w:rsid w:val="00E738AE"/>
    <w:rsid w:val="00E8281C"/>
    <w:rsid w:val="00E92CA6"/>
    <w:rsid w:val="00EA1BD1"/>
    <w:rsid w:val="00EA1FFE"/>
    <w:rsid w:val="00EB59B8"/>
    <w:rsid w:val="00EC1EBE"/>
    <w:rsid w:val="00ED20CE"/>
    <w:rsid w:val="00EE1736"/>
    <w:rsid w:val="00EF1220"/>
    <w:rsid w:val="00EF2AFE"/>
    <w:rsid w:val="00F12BED"/>
    <w:rsid w:val="00F137CF"/>
    <w:rsid w:val="00F1475F"/>
    <w:rsid w:val="00F205D9"/>
    <w:rsid w:val="00F215E4"/>
    <w:rsid w:val="00F21FA6"/>
    <w:rsid w:val="00F22798"/>
    <w:rsid w:val="00F25A18"/>
    <w:rsid w:val="00F34367"/>
    <w:rsid w:val="00F35A2D"/>
    <w:rsid w:val="00F455BD"/>
    <w:rsid w:val="00F50CCF"/>
    <w:rsid w:val="00F50E7B"/>
    <w:rsid w:val="00F61D9D"/>
    <w:rsid w:val="00F805B8"/>
    <w:rsid w:val="00F85172"/>
    <w:rsid w:val="00F91223"/>
    <w:rsid w:val="00F95216"/>
    <w:rsid w:val="00FA31BB"/>
    <w:rsid w:val="00FA32F5"/>
    <w:rsid w:val="00FD0ADB"/>
    <w:rsid w:val="00FD24E9"/>
    <w:rsid w:val="00FD30CE"/>
    <w:rsid w:val="00FD3996"/>
    <w:rsid w:val="00FD59F9"/>
    <w:rsid w:val="00FE4B46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AA726"/>
  <w15:chartTrackingRefBased/>
  <w15:docId w15:val="{167D0CF9-8C33-4340-85DC-F8100910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310"/>
  </w:style>
  <w:style w:type="paragraph" w:styleId="Footer">
    <w:name w:val="footer"/>
    <w:basedOn w:val="Normal"/>
    <w:link w:val="FooterChar"/>
    <w:uiPriority w:val="99"/>
    <w:unhideWhenUsed/>
    <w:rsid w:val="004C3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310"/>
  </w:style>
  <w:style w:type="paragraph" w:styleId="ListParagraph">
    <w:name w:val="List Paragraph"/>
    <w:basedOn w:val="Normal"/>
    <w:uiPriority w:val="34"/>
    <w:qFormat/>
    <w:rsid w:val="000F0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835C8-B2C3-436C-B147-ACA6112A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13</Pages>
  <Words>4924</Words>
  <Characters>28070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 _</dc:creator>
  <cp:keywords/>
  <dc:description/>
  <cp:lastModifiedBy>Chiquita Banana</cp:lastModifiedBy>
  <cp:revision>302</cp:revision>
  <dcterms:created xsi:type="dcterms:W3CDTF">2019-08-16T08:06:00Z</dcterms:created>
  <dcterms:modified xsi:type="dcterms:W3CDTF">2019-08-16T22:40:00Z</dcterms:modified>
</cp:coreProperties>
</file>